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64" w:rsidRDefault="00A50564" w:rsidP="00A50564">
      <w:pPr>
        <w:pStyle w:val="Textbody"/>
        <w:pageBreakBefore/>
        <w:spacing w:after="0" w:line="24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</w:rPr>
        <w:t>附件十二-5</w:t>
      </w:r>
    </w:p>
    <w:p w:rsidR="00A50564" w:rsidRDefault="00A50564" w:rsidP="00A50564">
      <w:pPr>
        <w:pStyle w:val="Textbody"/>
        <w:spacing w:after="0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工地職業安全衛生施工前檢查紀錄表</w:t>
      </w:r>
    </w:p>
    <w:tbl>
      <w:tblPr>
        <w:tblW w:w="10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1"/>
        <w:gridCol w:w="3846"/>
        <w:gridCol w:w="731"/>
        <w:gridCol w:w="894"/>
        <w:gridCol w:w="154"/>
        <w:gridCol w:w="1061"/>
        <w:gridCol w:w="2415"/>
      </w:tblGrid>
      <w:tr w:rsidR="00A50564" w:rsidTr="00063DC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工程名稱</w:t>
            </w:r>
          </w:p>
        </w:tc>
        <w:tc>
          <w:tcPr>
            <w:tcW w:w="3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檢查日期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b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b/>
                <w:color w:val="000000"/>
              </w:rPr>
              <w:t>日</w:t>
            </w:r>
          </w:p>
        </w:tc>
      </w:tr>
      <w:tr w:rsidR="00A50564" w:rsidTr="00063DC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承攬廠商</w:t>
            </w: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檢查地點</w:t>
            </w:r>
          </w:p>
        </w:tc>
        <w:tc>
          <w:tcPr>
            <w:tcW w:w="363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rFonts w:eastAsia="標楷體"/>
                <w:color w:val="000000"/>
              </w:rPr>
            </w:pPr>
          </w:p>
        </w:tc>
      </w:tr>
      <w:tr w:rsidR="00A50564" w:rsidTr="00063DC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908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檢查項目</w:t>
            </w:r>
          </w:p>
        </w:tc>
        <w:tc>
          <w:tcPr>
            <w:tcW w:w="210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檢查結果</w:t>
            </w:r>
          </w:p>
        </w:tc>
        <w:tc>
          <w:tcPr>
            <w:tcW w:w="241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缺失及改善情形</w:t>
            </w:r>
          </w:p>
        </w:tc>
      </w:tr>
      <w:tr w:rsidR="00A50564" w:rsidTr="00063DC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90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0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合格</w:t>
            </w:r>
          </w:p>
        </w:tc>
        <w:tc>
          <w:tcPr>
            <w:tcW w:w="10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不合格</w:t>
            </w:r>
          </w:p>
        </w:tc>
        <w:tc>
          <w:tcPr>
            <w:tcW w:w="241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</w:tr>
      <w:tr w:rsidR="00A50564" w:rsidTr="00063DC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9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ind w:left="36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 是否實施勤前教育(含工地預防災變及危害告知)</w:t>
            </w:r>
          </w:p>
        </w:tc>
        <w:tc>
          <w:tcPr>
            <w:tcW w:w="10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0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A50564" w:rsidTr="00063DC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9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ind w:left="36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 新進勞工是否提報勞工保險(或其他商業保險)資料及安全衛生教育訓練紀錄</w:t>
            </w:r>
          </w:p>
        </w:tc>
        <w:tc>
          <w:tcPr>
            <w:tcW w:w="10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0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A50564" w:rsidTr="00063DC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9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 勞工是否確實配戴個人防護具</w:t>
            </w:r>
          </w:p>
        </w:tc>
        <w:tc>
          <w:tcPr>
            <w:tcW w:w="10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0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A50564" w:rsidTr="00063DC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9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0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A50564" w:rsidTr="00063DC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9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以下依個案需求自行擴充</w:t>
            </w:r>
          </w:p>
        </w:tc>
        <w:tc>
          <w:tcPr>
            <w:tcW w:w="10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0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A50564" w:rsidTr="00063DC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9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0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50564" w:rsidRDefault="00A50564" w:rsidP="00063DC5">
            <w:pPr>
              <w:pStyle w:val="TableContents"/>
              <w:jc w:val="center"/>
              <w:rPr>
                <w:color w:val="000000"/>
              </w:rPr>
            </w:pPr>
          </w:p>
        </w:tc>
      </w:tr>
    </w:tbl>
    <w:p w:rsidR="00A50564" w:rsidRDefault="00A50564" w:rsidP="00A50564">
      <w:pPr>
        <w:pStyle w:val="Textbody"/>
        <w:ind w:left="1080" w:hanging="1080"/>
        <w:rPr>
          <w:color w:val="000000"/>
        </w:rPr>
      </w:pPr>
    </w:p>
    <w:p w:rsidR="00A50564" w:rsidRDefault="00A50564" w:rsidP="00A50564">
      <w:pPr>
        <w:pStyle w:val="Textbody"/>
        <w:ind w:left="1080" w:hanging="1080"/>
        <w:rPr>
          <w:color w:val="000000"/>
        </w:rPr>
      </w:pPr>
    </w:p>
    <w:p w:rsidR="00A50564" w:rsidRDefault="00A50564" w:rsidP="00A50564">
      <w:pPr>
        <w:pStyle w:val="TableContents"/>
        <w:spacing w:after="283"/>
        <w:ind w:left="5953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檢查人員：</w:t>
      </w:r>
    </w:p>
    <w:p w:rsidR="00A50564" w:rsidRDefault="00A50564" w:rsidP="00A50564">
      <w:pPr>
        <w:pStyle w:val="Textbody"/>
        <w:spacing w:after="0" w:line="240" w:lineRule="auto"/>
        <w:ind w:left="1077" w:hanging="1077"/>
        <w:rPr>
          <w:color w:val="000000"/>
        </w:rPr>
      </w:pPr>
      <w:r>
        <w:rPr>
          <w:rFonts w:ascii="標楷體" w:eastAsia="標楷體" w:hAnsi="標楷體"/>
          <w:color w:val="000000"/>
        </w:rPr>
        <w:t>說明：1、本表提供廠商每日施工前辦理安全衛生自主檢查使用，表列為每日必檢查之項目，由檢查人員確實檢查簽認，並回報工地主任。</w:t>
      </w:r>
    </w:p>
    <w:p w:rsidR="00A50564" w:rsidRDefault="00A50564" w:rsidP="00A50564">
      <w:pPr>
        <w:pStyle w:val="Textbody"/>
        <w:spacing w:after="0" w:line="240" w:lineRule="auto"/>
        <w:ind w:left="1077" w:hanging="397"/>
        <w:rPr>
          <w:color w:val="000000"/>
        </w:rPr>
      </w:pPr>
      <w:r>
        <w:rPr>
          <w:rFonts w:ascii="標楷體" w:eastAsia="標楷體" w:hAnsi="標楷體"/>
          <w:color w:val="000000"/>
        </w:rPr>
        <w:t>2、檢查人員應由職業安全衛生管理辦法第3條規定所置職業安全衛生人員擔任，前述檢查缺失應立即改善完成，未檢查合格者，廠商不得使其進場施工。</w:t>
      </w:r>
    </w:p>
    <w:p w:rsidR="00A50564" w:rsidRDefault="00A50564" w:rsidP="00A50564">
      <w:pPr>
        <w:pStyle w:val="Textbody"/>
        <w:spacing w:after="0" w:line="240" w:lineRule="auto"/>
        <w:ind w:left="680"/>
        <w:rPr>
          <w:color w:val="000000"/>
        </w:rPr>
      </w:pPr>
      <w:r>
        <w:rPr>
          <w:rFonts w:ascii="標楷體" w:eastAsia="標楷體" w:hAnsi="標楷體"/>
          <w:color w:val="000000"/>
        </w:rPr>
        <w:t>3、本表得依工程個案需求自行增列其他檢查項目</w:t>
      </w:r>
      <w:r>
        <w:rPr>
          <w:color w:val="000000"/>
        </w:rPr>
        <w:t>。</w:t>
      </w:r>
    </w:p>
    <w:p w:rsidR="00A50564" w:rsidRDefault="00A50564" w:rsidP="00A50564">
      <w:pPr>
        <w:pStyle w:val="a7"/>
        <w:rPr>
          <w:rFonts w:ascii="標楷體" w:eastAsia="標楷體" w:hAnsi="標楷體" w:cs="標楷體"/>
          <w:b/>
          <w:bCs/>
          <w:color w:val="000000"/>
          <w:szCs w:val="24"/>
        </w:rPr>
      </w:pPr>
    </w:p>
    <w:p w:rsidR="00013840" w:rsidRPr="00A50564" w:rsidRDefault="00013840">
      <w:bookmarkStart w:id="0" w:name="_GoBack"/>
      <w:bookmarkEnd w:id="0"/>
    </w:p>
    <w:sectPr w:rsidR="00013840" w:rsidRPr="00A50564" w:rsidSect="00A50564">
      <w:pgSz w:w="11906" w:h="16838"/>
      <w:pgMar w:top="907" w:right="794" w:bottom="90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6A" w:rsidRDefault="0023416A" w:rsidP="00A50564">
      <w:r>
        <w:separator/>
      </w:r>
    </w:p>
  </w:endnote>
  <w:endnote w:type="continuationSeparator" w:id="0">
    <w:p w:rsidR="0023416A" w:rsidRDefault="0023416A" w:rsidP="00A5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, PMingLiU">
    <w:altName w:val="Times New Roman"/>
    <w:charset w:val="00"/>
    <w:family w:val="roman"/>
    <w:pitch w:val="variable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6A" w:rsidRDefault="0023416A" w:rsidP="00A50564">
      <w:r>
        <w:separator/>
      </w:r>
    </w:p>
  </w:footnote>
  <w:footnote w:type="continuationSeparator" w:id="0">
    <w:p w:rsidR="0023416A" w:rsidRDefault="0023416A" w:rsidP="00A50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BD"/>
    <w:rsid w:val="00013840"/>
    <w:rsid w:val="0023416A"/>
    <w:rsid w:val="00564ABD"/>
    <w:rsid w:val="00A5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4163B-08DD-4F75-B8BF-482E0485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05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564"/>
    <w:rPr>
      <w:sz w:val="20"/>
      <w:szCs w:val="20"/>
    </w:rPr>
  </w:style>
  <w:style w:type="paragraph" w:customStyle="1" w:styleId="Textbody">
    <w:name w:val="Text body"/>
    <w:basedOn w:val="a"/>
    <w:rsid w:val="00A50564"/>
    <w:pPr>
      <w:suppressAutoHyphens/>
      <w:autoSpaceDN w:val="0"/>
      <w:spacing w:after="140" w:line="288" w:lineRule="auto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Plain Text"/>
    <w:basedOn w:val="a"/>
    <w:link w:val="a8"/>
    <w:rsid w:val="00A50564"/>
    <w:pPr>
      <w:suppressAutoHyphens/>
      <w:autoSpaceDN w:val="0"/>
      <w:textAlignment w:val="baseline"/>
    </w:pPr>
    <w:rPr>
      <w:rFonts w:ascii="細明體, MingLiU" w:eastAsia="細明體, MingLiU" w:hAnsi="細明體, MingLiU" w:cs="Courier New"/>
      <w:kern w:val="3"/>
      <w:szCs w:val="20"/>
    </w:rPr>
  </w:style>
  <w:style w:type="character" w:customStyle="1" w:styleId="a8">
    <w:name w:val="純文字 字元"/>
    <w:basedOn w:val="a0"/>
    <w:link w:val="a7"/>
    <w:rsid w:val="00A50564"/>
    <w:rPr>
      <w:rFonts w:ascii="細明體, MingLiU" w:eastAsia="細明體, MingLiU" w:hAnsi="細明體, MingLiU" w:cs="Courier New"/>
      <w:kern w:val="3"/>
      <w:szCs w:val="20"/>
    </w:rPr>
  </w:style>
  <w:style w:type="paragraph" w:customStyle="1" w:styleId="TableContents">
    <w:name w:val="Table Contents"/>
    <w:basedOn w:val="a"/>
    <w:rsid w:val="00A50564"/>
    <w:pPr>
      <w:suppressLineNumbers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炫之 王</dc:creator>
  <cp:keywords/>
  <dc:description/>
  <cp:lastModifiedBy>炫之 王</cp:lastModifiedBy>
  <cp:revision>2</cp:revision>
  <dcterms:created xsi:type="dcterms:W3CDTF">2019-12-04T07:19:00Z</dcterms:created>
  <dcterms:modified xsi:type="dcterms:W3CDTF">2019-12-04T07:20:00Z</dcterms:modified>
</cp:coreProperties>
</file>