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C5" w:rsidRDefault="00DD08C5" w:rsidP="00DD08C5">
      <w:pPr>
        <w:pStyle w:val="a7"/>
        <w:pageBreakBefore/>
        <w:tabs>
          <w:tab w:val="center" w:pos="5096"/>
        </w:tabs>
        <w:rPr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附表一</w:t>
      </w:r>
      <w:r>
        <w:rPr>
          <w:rFonts w:ascii="標楷體" w:eastAsia="標楷體" w:hAnsi="標楷體" w:cs="標楷體"/>
          <w:b/>
          <w:color w:val="000000"/>
        </w:rPr>
        <w:tab/>
      </w:r>
    </w:p>
    <w:p w:rsidR="00DD08C5" w:rsidRDefault="00DD08C5" w:rsidP="00DD08C5">
      <w:pPr>
        <w:pStyle w:val="a7"/>
        <w:tabs>
          <w:tab w:val="center" w:pos="5096"/>
        </w:tabs>
        <w:jc w:val="center"/>
        <w:rPr>
          <w:color w:val="000000"/>
        </w:rPr>
      </w:pPr>
      <w:r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宜蘭縣政府○○處(局)</w:t>
      </w:r>
    </w:p>
    <w:p w:rsidR="00DD08C5" w:rsidRDefault="00DD08C5" w:rsidP="00DD08C5">
      <w:pPr>
        <w:pStyle w:val="Standard"/>
        <w:widowControl/>
        <w:spacing w:after="57"/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工程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開工報告書</w:t>
      </w:r>
    </w:p>
    <w:tbl>
      <w:tblPr>
        <w:tblW w:w="1025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1452"/>
        <w:gridCol w:w="3231"/>
        <w:gridCol w:w="3606"/>
      </w:tblGrid>
      <w:tr w:rsidR="00DD08C5" w:rsidTr="00063DC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106"/>
                <w:kern w:val="0"/>
                <w:sz w:val="28"/>
                <w:szCs w:val="28"/>
              </w:rPr>
              <w:t>工程名</w:t>
            </w:r>
            <w:r>
              <w:rPr>
                <w:rFonts w:ascii="標楷體" w:eastAsia="標楷體" w:hAnsi="標楷體"/>
                <w:color w:val="000000"/>
                <w:spacing w:val="2"/>
                <w:kern w:val="0"/>
                <w:sz w:val="28"/>
                <w:szCs w:val="28"/>
              </w:rPr>
              <w:t>稱</w:t>
            </w:r>
          </w:p>
        </w:tc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540" w:lineRule="exact"/>
              <w:ind w:firstLine="4484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案號或</w:t>
            </w:r>
          </w:p>
          <w:p w:rsidR="00DD08C5" w:rsidRDefault="00DD08C5" w:rsidP="00063DC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契約號碼</w:t>
            </w:r>
          </w:p>
        </w:tc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5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工程開工日期（工期）</w:t>
            </w:r>
          </w:p>
        </w:tc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本工程自      年      月      日正式開工。</w:t>
            </w:r>
          </w:p>
          <w:p w:rsidR="00DD08C5" w:rsidRDefault="00DD08C5" w:rsidP="00063DC5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（工期：日曆天或工作天）</w:t>
            </w: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工地負責人(工地主任)</w:t>
            </w:r>
          </w:p>
        </w:tc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5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本公司派               君自開工日起擔任本工程工地負責人（工地主任）。</w:t>
            </w: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專任工程人員</w:t>
            </w:r>
          </w:p>
        </w:tc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5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本公司派               君自開工日起擔任本工程主任技師(或主任建築師)</w:t>
            </w: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6"/>
                <w:kern w:val="0"/>
                <w:sz w:val="28"/>
                <w:szCs w:val="28"/>
              </w:rPr>
              <w:t>品管人</w:t>
            </w:r>
            <w:r>
              <w:rPr>
                <w:rFonts w:ascii="標楷體" w:eastAsia="標楷體" w:hAnsi="標楷體"/>
                <w:bCs/>
                <w:color w:val="000000"/>
                <w:spacing w:val="2"/>
                <w:kern w:val="0"/>
                <w:sz w:val="28"/>
                <w:szCs w:val="28"/>
              </w:rPr>
              <w:t>員</w:t>
            </w:r>
          </w:p>
        </w:tc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5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本公司派         君自開工日起擔任本工程品管人員。</w:t>
            </w: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安全衛生人員</w:t>
            </w:r>
          </w:p>
        </w:tc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本公司派         君自開工日起擔任本工程安全衛生人員。</w:t>
            </w: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46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本公司依契約規定提報開工日期、工地負責人及相關人員，併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附相關證書文件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，履約期間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遵照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契約規定辦理。</w:t>
            </w: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提報單位</w:t>
            </w:r>
          </w:p>
          <w:p w:rsidR="00DD08C5" w:rsidRDefault="00DD08C5" w:rsidP="00063DC5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(填 寫 承 攬 廠 商 名 稱)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監造單位</w:t>
            </w:r>
          </w:p>
          <w:p w:rsidR="00DD08C5" w:rsidRDefault="00DD08C5" w:rsidP="00063DC5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(填 寫 監 造 單 位 名 稱)</w:t>
            </w:r>
          </w:p>
        </w:tc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8C5" w:rsidRDefault="00DD08C5" w:rsidP="00063DC5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主辦機關</w:t>
            </w:r>
          </w:p>
        </w:tc>
      </w:tr>
      <w:tr w:rsidR="00DD08C5" w:rsidTr="00DD08C5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(公司及負責人印章)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(監造單位印章)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(機關首長或授權人核定)</w:t>
            </w: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(主任技師及工地負責人簽章)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08C5" w:rsidRDefault="00DD08C5" w:rsidP="00063DC5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(監造派駐現場人員簽章)</w:t>
            </w:r>
          </w:p>
        </w:tc>
        <w:tc>
          <w:tcPr>
            <w:tcW w:w="36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08C5" w:rsidRDefault="00DD08C5" w:rsidP="00063DC5">
            <w:pPr>
              <w:spacing w:line="240" w:lineRule="auto"/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</w:tr>
      <w:tr w:rsidR="00DD08C5" w:rsidTr="00063DC5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255" w:type="dxa"/>
            <w:gridSpan w:val="4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8C5" w:rsidRDefault="00DD08C5" w:rsidP="00063DC5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註：1.依契約未規定上述人員及人數時得免提報。</w:t>
            </w:r>
          </w:p>
          <w:p w:rsidR="00DD08C5" w:rsidRDefault="00DD08C5" w:rsidP="00063DC5">
            <w:pPr>
              <w:pStyle w:val="Standard"/>
              <w:spacing w:line="280" w:lineRule="exact"/>
              <w:ind w:right="560" w:firstLine="48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2.開工後如人員異動應依契約規定完成人員資料異動。</w:t>
            </w:r>
            <w:bookmarkStart w:id="0" w:name="_GoBack"/>
            <w:bookmarkEnd w:id="0"/>
          </w:p>
        </w:tc>
      </w:tr>
    </w:tbl>
    <w:p w:rsidR="00013840" w:rsidRPr="00DD08C5" w:rsidRDefault="00013840">
      <w:pPr>
        <w:rPr>
          <w:rFonts w:eastAsiaTheme="minorEastAsia" w:hint="eastAsia"/>
        </w:rPr>
      </w:pPr>
    </w:p>
    <w:sectPr w:rsidR="00013840" w:rsidRPr="00DD08C5" w:rsidSect="00DD08C5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C6" w:rsidRDefault="003070C6" w:rsidP="00DD08C5">
      <w:pPr>
        <w:spacing w:line="240" w:lineRule="auto"/>
      </w:pPr>
      <w:r>
        <w:separator/>
      </w:r>
    </w:p>
  </w:endnote>
  <w:endnote w:type="continuationSeparator" w:id="0">
    <w:p w:rsidR="003070C6" w:rsidRDefault="003070C6" w:rsidP="00DD0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C6" w:rsidRDefault="003070C6" w:rsidP="00DD08C5">
      <w:pPr>
        <w:spacing w:line="240" w:lineRule="auto"/>
      </w:pPr>
      <w:r>
        <w:separator/>
      </w:r>
    </w:p>
  </w:footnote>
  <w:footnote w:type="continuationSeparator" w:id="0">
    <w:p w:rsidR="003070C6" w:rsidRDefault="003070C6" w:rsidP="00DD0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A5"/>
    <w:rsid w:val="00013840"/>
    <w:rsid w:val="003070C6"/>
    <w:rsid w:val="00DD08C5"/>
    <w:rsid w:val="00F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3B8FF-6915-4F77-8120-CE4E2C93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8C5"/>
    <w:pPr>
      <w:widowControl w:val="0"/>
      <w:suppressAutoHyphens/>
      <w:autoSpaceDN w:val="0"/>
      <w:spacing w:line="360" w:lineRule="atLeast"/>
      <w:textAlignment w:val="baseline"/>
    </w:pPr>
    <w:rPr>
      <w:rFonts w:ascii="細明體, MingLiU" w:eastAsia="細明體, MingLiU" w:hAnsi="細明體, MingLiU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C5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DD08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8C5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DD08C5"/>
    <w:rPr>
      <w:sz w:val="20"/>
      <w:szCs w:val="20"/>
    </w:rPr>
  </w:style>
  <w:style w:type="paragraph" w:customStyle="1" w:styleId="Standard">
    <w:name w:val="Standard"/>
    <w:rsid w:val="00DD08C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Plain Text"/>
    <w:basedOn w:val="Standard"/>
    <w:link w:val="a8"/>
    <w:rsid w:val="00DD08C5"/>
    <w:rPr>
      <w:rFonts w:ascii="細明體, MingLiU" w:eastAsia="細明體, MingLiU" w:hAnsi="細明體, MingLiU" w:cs="Courier New"/>
      <w:szCs w:val="20"/>
    </w:rPr>
  </w:style>
  <w:style w:type="character" w:customStyle="1" w:styleId="a8">
    <w:name w:val="純文字 字元"/>
    <w:basedOn w:val="a0"/>
    <w:link w:val="a7"/>
    <w:rsid w:val="00DD08C5"/>
    <w:rPr>
      <w:rFonts w:ascii="細明體, MingLiU" w:eastAsia="細明體, MingLiU" w:hAnsi="細明體, MingLiU" w:cs="Courier New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2019-12-04T07:07:00Z</dcterms:created>
  <dcterms:modified xsi:type="dcterms:W3CDTF">2019-12-04T07:08:00Z</dcterms:modified>
</cp:coreProperties>
</file>