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E8D0" w14:textId="77777777" w:rsidR="008B233D" w:rsidRPr="00B55AF3" w:rsidRDefault="008B233D" w:rsidP="008B233D">
      <w:pPr>
        <w:snapToGrid w:val="0"/>
        <w:jc w:val="center"/>
        <w:rPr>
          <w:rFonts w:ascii="標楷體" w:eastAsia="標楷體" w:hAnsi="標楷體" w:hint="eastAsia"/>
          <w:b/>
          <w:bCs/>
          <w:spacing w:val="3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  <w:r w:rsidRPr="00CF6CEC">
        <w:rPr>
          <w:rFonts w:ascii="標楷體" w:eastAsia="標楷體" w:hAnsi="標楷體" w:hint="eastAsia"/>
          <w:b/>
          <w:color w:val="000000"/>
          <w:sz w:val="32"/>
          <w:szCs w:val="32"/>
        </w:rPr>
        <w:t>主辦機關</w:t>
      </w:r>
      <w:r w:rsidRPr="00A4062D">
        <w:rPr>
          <w:rFonts w:ascii="標楷體" w:eastAsia="標楷體" w:hAnsi="標楷體" w:hint="eastAsia"/>
          <w:b/>
          <w:color w:val="000000"/>
          <w:sz w:val="32"/>
          <w:szCs w:val="32"/>
        </w:rPr>
        <w:t>施工品質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督導</w:t>
      </w:r>
      <w:r w:rsidRPr="00B55AF3">
        <w:rPr>
          <w:rFonts w:ascii="標楷體" w:eastAsia="標楷體" w:hAnsi="標楷體" w:hint="eastAsia"/>
          <w:b/>
          <w:color w:val="000000"/>
          <w:sz w:val="32"/>
          <w:szCs w:val="32"/>
        </w:rPr>
        <w:t>紀錄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表       </w:t>
      </w:r>
      <w:r w:rsidRPr="00D712CD">
        <w:rPr>
          <w:rFonts w:ascii="標楷體" w:eastAsia="標楷體" w:hAnsi="標楷體" w:hint="eastAsia"/>
          <w:b/>
          <w:color w:val="000000"/>
        </w:rPr>
        <w:t>編號: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182"/>
        <w:gridCol w:w="1152"/>
        <w:gridCol w:w="2111"/>
        <w:gridCol w:w="1617"/>
        <w:gridCol w:w="951"/>
        <w:gridCol w:w="683"/>
        <w:gridCol w:w="1215"/>
      </w:tblGrid>
      <w:tr w:rsidR="008B233D" w:rsidRPr="00B55AF3" w14:paraId="30A4908F" w14:textId="77777777" w:rsidTr="000140D9">
        <w:trPr>
          <w:trHeight w:val="490"/>
        </w:trPr>
        <w:tc>
          <w:tcPr>
            <w:tcW w:w="1906" w:type="dxa"/>
            <w:gridSpan w:val="2"/>
            <w:vAlign w:val="center"/>
          </w:tcPr>
          <w:p w14:paraId="5B457929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工程名稱</w:t>
            </w:r>
          </w:p>
        </w:tc>
        <w:tc>
          <w:tcPr>
            <w:tcW w:w="3348" w:type="dxa"/>
            <w:gridSpan w:val="2"/>
            <w:vAlign w:val="center"/>
          </w:tcPr>
          <w:p w14:paraId="1345EEA4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58" w:type="dxa"/>
            <w:vAlign w:val="center"/>
          </w:tcPr>
          <w:p w14:paraId="7CE0CDC2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契約金額</w:t>
            </w:r>
          </w:p>
        </w:tc>
        <w:tc>
          <w:tcPr>
            <w:tcW w:w="2909" w:type="dxa"/>
            <w:gridSpan w:val="3"/>
            <w:vAlign w:val="center"/>
          </w:tcPr>
          <w:p w14:paraId="574296EB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8B233D" w:rsidRPr="00B55AF3" w14:paraId="62C4E650" w14:textId="77777777" w:rsidTr="000140D9">
        <w:trPr>
          <w:trHeight w:val="539"/>
        </w:trPr>
        <w:tc>
          <w:tcPr>
            <w:tcW w:w="1906" w:type="dxa"/>
            <w:gridSpan w:val="2"/>
            <w:vAlign w:val="center"/>
          </w:tcPr>
          <w:p w14:paraId="344A99F6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主辦機關</w:t>
            </w:r>
            <w:r>
              <w:rPr>
                <w:rFonts w:ascii="標楷體" w:eastAsia="標楷體" w:hAnsi="標楷體" w:hint="eastAsia"/>
                <w:b/>
              </w:rPr>
              <w:t>(單位)</w:t>
            </w:r>
          </w:p>
        </w:tc>
        <w:tc>
          <w:tcPr>
            <w:tcW w:w="3348" w:type="dxa"/>
            <w:gridSpan w:val="2"/>
            <w:vAlign w:val="center"/>
          </w:tcPr>
          <w:p w14:paraId="2D014E4E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58" w:type="dxa"/>
            <w:vAlign w:val="center"/>
          </w:tcPr>
          <w:p w14:paraId="2625DB4E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監造</w:t>
            </w: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909" w:type="dxa"/>
            <w:gridSpan w:val="3"/>
            <w:vAlign w:val="center"/>
          </w:tcPr>
          <w:p w14:paraId="155B186E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8B233D" w:rsidRPr="00B55AF3" w14:paraId="67BE8C18" w14:textId="77777777" w:rsidTr="000140D9">
        <w:trPr>
          <w:trHeight w:val="539"/>
        </w:trPr>
        <w:tc>
          <w:tcPr>
            <w:tcW w:w="1906" w:type="dxa"/>
            <w:gridSpan w:val="2"/>
            <w:vAlign w:val="center"/>
          </w:tcPr>
          <w:p w14:paraId="36C4674D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承攬廠商</w:t>
            </w:r>
          </w:p>
        </w:tc>
        <w:tc>
          <w:tcPr>
            <w:tcW w:w="3348" w:type="dxa"/>
            <w:gridSpan w:val="2"/>
            <w:vAlign w:val="center"/>
          </w:tcPr>
          <w:p w14:paraId="27BBBF74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58" w:type="dxa"/>
            <w:vAlign w:val="center"/>
          </w:tcPr>
          <w:p w14:paraId="68AC8DBE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相關廠商</w:t>
            </w:r>
          </w:p>
        </w:tc>
        <w:tc>
          <w:tcPr>
            <w:tcW w:w="2909" w:type="dxa"/>
            <w:gridSpan w:val="3"/>
            <w:vAlign w:val="center"/>
          </w:tcPr>
          <w:p w14:paraId="3EC6B29A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8B233D" w:rsidRPr="00B55AF3" w14:paraId="759350AE" w14:textId="77777777" w:rsidTr="000140D9">
        <w:trPr>
          <w:trHeight w:val="519"/>
        </w:trPr>
        <w:tc>
          <w:tcPr>
            <w:tcW w:w="1906" w:type="dxa"/>
            <w:gridSpan w:val="2"/>
            <w:vAlign w:val="center"/>
          </w:tcPr>
          <w:p w14:paraId="14115FDF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督導</w:t>
            </w:r>
            <w:r w:rsidRPr="00B55AF3">
              <w:rPr>
                <w:rFonts w:ascii="標楷體" w:eastAsia="標楷體" w:hAnsi="標楷體" w:hint="eastAsia"/>
                <w:b/>
              </w:rPr>
              <w:t>人員</w:t>
            </w:r>
          </w:p>
        </w:tc>
        <w:tc>
          <w:tcPr>
            <w:tcW w:w="3348" w:type="dxa"/>
            <w:gridSpan w:val="2"/>
            <w:vAlign w:val="center"/>
          </w:tcPr>
          <w:p w14:paraId="799797BE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58" w:type="dxa"/>
            <w:vAlign w:val="center"/>
          </w:tcPr>
          <w:p w14:paraId="47A55AE5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7164B8">
              <w:rPr>
                <w:rFonts w:ascii="標楷體" w:eastAsia="標楷體" w:hAnsi="標楷體" w:hint="eastAsia"/>
                <w:b/>
              </w:rPr>
              <w:t>督導</w:t>
            </w:r>
            <w:r w:rsidRPr="00B55AF3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909" w:type="dxa"/>
            <w:gridSpan w:val="3"/>
            <w:vAlign w:val="center"/>
          </w:tcPr>
          <w:p w14:paraId="2D9CDB3C" w14:textId="77777777" w:rsidR="008B233D" w:rsidRPr="00B55AF3" w:rsidRDefault="008B233D" w:rsidP="000140D9">
            <w:pPr>
              <w:snapToGrid w:val="0"/>
              <w:jc w:val="right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年   月   日   時</w:t>
            </w:r>
          </w:p>
        </w:tc>
      </w:tr>
      <w:tr w:rsidR="008B233D" w:rsidRPr="00B55AF3" w14:paraId="492C6847" w14:textId="77777777" w:rsidTr="000140D9">
        <w:trPr>
          <w:trHeight w:val="467"/>
        </w:trPr>
        <w:tc>
          <w:tcPr>
            <w:tcW w:w="1906" w:type="dxa"/>
            <w:gridSpan w:val="2"/>
            <w:vAlign w:val="center"/>
          </w:tcPr>
          <w:p w14:paraId="2F8B12C8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工程執行進度</w:t>
            </w:r>
          </w:p>
        </w:tc>
        <w:tc>
          <w:tcPr>
            <w:tcW w:w="1179" w:type="dxa"/>
            <w:vAlign w:val="center"/>
          </w:tcPr>
          <w:p w14:paraId="055C47F8" w14:textId="77777777" w:rsidR="008B233D" w:rsidRPr="00B55AF3" w:rsidRDefault="008B233D" w:rsidP="000140D9">
            <w:pPr>
              <w:snapToGrid w:val="0"/>
              <w:ind w:leftChars="-26" w:left="-62" w:rightChars="-45" w:right="-108"/>
              <w:jc w:val="center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預定進度</w:t>
            </w:r>
          </w:p>
        </w:tc>
        <w:tc>
          <w:tcPr>
            <w:tcW w:w="2169" w:type="dxa"/>
            <w:vAlign w:val="center"/>
          </w:tcPr>
          <w:p w14:paraId="4041A93F" w14:textId="77777777" w:rsidR="008B233D" w:rsidRPr="00B55AF3" w:rsidRDefault="008B233D" w:rsidP="000140D9">
            <w:pPr>
              <w:snapToGrid w:val="0"/>
              <w:jc w:val="right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1658" w:type="dxa"/>
            <w:vAlign w:val="center"/>
          </w:tcPr>
          <w:p w14:paraId="3206998C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實際進度</w:t>
            </w:r>
          </w:p>
        </w:tc>
        <w:tc>
          <w:tcPr>
            <w:tcW w:w="2909" w:type="dxa"/>
            <w:gridSpan w:val="3"/>
            <w:vAlign w:val="center"/>
          </w:tcPr>
          <w:p w14:paraId="423D6A86" w14:textId="77777777" w:rsidR="008B233D" w:rsidRPr="00B55AF3" w:rsidRDefault="008B233D" w:rsidP="000140D9">
            <w:pPr>
              <w:snapToGrid w:val="0"/>
              <w:jc w:val="right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％</w:t>
            </w:r>
          </w:p>
        </w:tc>
      </w:tr>
      <w:tr w:rsidR="008B233D" w:rsidRPr="00B55AF3" w14:paraId="30E523B1" w14:textId="77777777" w:rsidTr="000140D9">
        <w:trPr>
          <w:trHeight w:val="1102"/>
        </w:trPr>
        <w:tc>
          <w:tcPr>
            <w:tcW w:w="1906" w:type="dxa"/>
            <w:gridSpan w:val="2"/>
            <w:vAlign w:val="center"/>
          </w:tcPr>
          <w:p w14:paraId="47A93E37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施工項目及工</w:t>
            </w:r>
          </w:p>
          <w:p w14:paraId="42C49654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程進度之概述</w:t>
            </w:r>
          </w:p>
        </w:tc>
        <w:tc>
          <w:tcPr>
            <w:tcW w:w="7915" w:type="dxa"/>
            <w:gridSpan w:val="6"/>
          </w:tcPr>
          <w:p w14:paraId="0AC7DFE6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</w:tc>
      </w:tr>
      <w:tr w:rsidR="008B233D" w:rsidRPr="00B55AF3" w14:paraId="33400275" w14:textId="77777777" w:rsidTr="000140D9">
        <w:trPr>
          <w:cantSplit/>
          <w:trHeight w:val="860"/>
        </w:trPr>
        <w:tc>
          <w:tcPr>
            <w:tcW w:w="683" w:type="dxa"/>
            <w:vMerge w:val="restart"/>
            <w:vAlign w:val="center"/>
          </w:tcPr>
          <w:p w14:paraId="61970C6C" w14:textId="77777777" w:rsidR="008B233D" w:rsidRPr="00B55AF3" w:rsidRDefault="008B233D" w:rsidP="000140D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  <w:r w:rsidRPr="007164B8">
              <w:rPr>
                <w:rFonts w:ascii="標楷體" w:eastAsia="標楷體" w:hAnsi="標楷體" w:hint="eastAsia"/>
                <w:b/>
              </w:rPr>
              <w:t>督導</w:t>
            </w:r>
            <w:r w:rsidRPr="00B55AF3">
              <w:rPr>
                <w:rFonts w:ascii="標楷體" w:eastAsia="標楷體" w:hAnsi="標楷體" w:hint="eastAsia"/>
                <w:b/>
              </w:rPr>
              <w:t>重點項目</w:t>
            </w:r>
          </w:p>
        </w:tc>
        <w:tc>
          <w:tcPr>
            <w:tcW w:w="9138" w:type="dxa"/>
            <w:gridSpan w:val="7"/>
          </w:tcPr>
          <w:p w14:paraId="7AC4843E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一、承商及監造單位到場人員（如出勤簽到記錄等）</w:t>
            </w:r>
          </w:p>
          <w:p w14:paraId="601225C6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7164B8">
              <w:rPr>
                <w:rFonts w:ascii="標楷體" w:eastAsia="標楷體" w:hAnsi="標楷體" w:hint="eastAsia"/>
                <w:b/>
              </w:rPr>
              <w:t>督導</w:t>
            </w:r>
            <w:r w:rsidRPr="00B55AF3">
              <w:rPr>
                <w:rFonts w:ascii="標楷體" w:eastAsia="標楷體" w:hAnsi="標楷體" w:hint="eastAsia"/>
                <w:b/>
              </w:rPr>
              <w:t>情形：</w:t>
            </w:r>
          </w:p>
        </w:tc>
      </w:tr>
      <w:tr w:rsidR="008B233D" w:rsidRPr="00B55AF3" w14:paraId="70F94617" w14:textId="77777777" w:rsidTr="000140D9">
        <w:trPr>
          <w:cantSplit/>
          <w:trHeight w:val="906"/>
        </w:trPr>
        <w:tc>
          <w:tcPr>
            <w:tcW w:w="683" w:type="dxa"/>
            <w:vMerge/>
            <w:vAlign w:val="center"/>
          </w:tcPr>
          <w:p w14:paraId="39AB2110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138" w:type="dxa"/>
            <w:gridSpan w:val="7"/>
          </w:tcPr>
          <w:p w14:paraId="7520457D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二、承商及監造單位品質文件記錄管理（</w:t>
            </w:r>
            <w:r w:rsidRPr="00B55AF3">
              <w:rPr>
                <w:rFonts w:ascii="標楷體" w:eastAsia="標楷體" w:hAnsi="標楷體" w:hint="eastAsia"/>
                <w:b/>
                <w:sz w:val="20"/>
                <w:szCs w:val="20"/>
              </w:rPr>
              <w:t>如材料試驗、自主檢查、監造日誌、缺失改善等</w:t>
            </w:r>
            <w:r w:rsidRPr="00B55AF3">
              <w:rPr>
                <w:rFonts w:ascii="標楷體" w:eastAsia="標楷體" w:hAnsi="標楷體" w:hint="eastAsia"/>
                <w:b/>
              </w:rPr>
              <w:t>）</w:t>
            </w:r>
          </w:p>
          <w:p w14:paraId="7216D514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7164B8">
              <w:rPr>
                <w:rFonts w:ascii="標楷體" w:eastAsia="標楷體" w:hAnsi="標楷體" w:hint="eastAsia"/>
                <w:b/>
              </w:rPr>
              <w:t>督導</w:t>
            </w:r>
            <w:r w:rsidRPr="00B55AF3">
              <w:rPr>
                <w:rFonts w:ascii="標楷體" w:eastAsia="標楷體" w:hAnsi="標楷體" w:hint="eastAsia"/>
                <w:b/>
              </w:rPr>
              <w:t>情形：</w:t>
            </w:r>
          </w:p>
        </w:tc>
      </w:tr>
      <w:tr w:rsidR="008B233D" w:rsidRPr="00B55AF3" w14:paraId="1126F0E0" w14:textId="77777777" w:rsidTr="000140D9">
        <w:trPr>
          <w:cantSplit/>
          <w:trHeight w:val="882"/>
        </w:trPr>
        <w:tc>
          <w:tcPr>
            <w:tcW w:w="683" w:type="dxa"/>
            <w:vMerge/>
            <w:vAlign w:val="center"/>
          </w:tcPr>
          <w:p w14:paraId="2602DADD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138" w:type="dxa"/>
            <w:gridSpan w:val="7"/>
          </w:tcPr>
          <w:p w14:paraId="56932986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三、安衛環境管理（</w:t>
            </w:r>
            <w:r w:rsidRPr="00B55AF3">
              <w:rPr>
                <w:rFonts w:ascii="標楷體" w:eastAsia="標楷體" w:hAnsi="標楷體" w:hint="eastAsia"/>
                <w:b/>
                <w:sz w:val="20"/>
                <w:szCs w:val="20"/>
              </w:rPr>
              <w:t>如告示牌、圍籬、警示燈帶、鷹架、開口警示、衛生設備、道路清潔等</w:t>
            </w:r>
            <w:r w:rsidRPr="00B55AF3">
              <w:rPr>
                <w:rFonts w:ascii="標楷體" w:eastAsia="標楷體" w:hAnsi="標楷體" w:hint="eastAsia"/>
                <w:b/>
              </w:rPr>
              <w:t>）</w:t>
            </w:r>
          </w:p>
          <w:p w14:paraId="66ACE054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7164B8">
              <w:rPr>
                <w:rFonts w:ascii="標楷體" w:eastAsia="標楷體" w:hAnsi="標楷體" w:hint="eastAsia"/>
                <w:b/>
              </w:rPr>
              <w:t>督導</w:t>
            </w:r>
            <w:r w:rsidRPr="00B55AF3">
              <w:rPr>
                <w:rFonts w:ascii="標楷體" w:eastAsia="標楷體" w:hAnsi="標楷體" w:hint="eastAsia"/>
                <w:b/>
              </w:rPr>
              <w:t xml:space="preserve">情形： </w:t>
            </w:r>
          </w:p>
        </w:tc>
      </w:tr>
      <w:tr w:rsidR="008B233D" w:rsidRPr="00B55AF3" w14:paraId="3C662423" w14:textId="77777777" w:rsidTr="000140D9">
        <w:trPr>
          <w:cantSplit/>
          <w:trHeight w:val="858"/>
        </w:trPr>
        <w:tc>
          <w:tcPr>
            <w:tcW w:w="683" w:type="dxa"/>
            <w:vMerge/>
            <w:vAlign w:val="center"/>
          </w:tcPr>
          <w:p w14:paraId="1DF38C9B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138" w:type="dxa"/>
            <w:gridSpan w:val="7"/>
          </w:tcPr>
          <w:p w14:paraId="2365D7DF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四、結構設備施工品質（如混凝土鋼筋模版品質及完成面平整度及美觀性等）</w:t>
            </w:r>
          </w:p>
          <w:p w14:paraId="15175D62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7164B8">
              <w:rPr>
                <w:rFonts w:ascii="標楷體" w:eastAsia="標楷體" w:hAnsi="標楷體" w:hint="eastAsia"/>
                <w:b/>
              </w:rPr>
              <w:t>督導</w:t>
            </w:r>
            <w:r w:rsidRPr="00B55AF3">
              <w:rPr>
                <w:rFonts w:ascii="標楷體" w:eastAsia="標楷體" w:hAnsi="標楷體" w:hint="eastAsia"/>
                <w:b/>
              </w:rPr>
              <w:t>情形：</w:t>
            </w:r>
          </w:p>
        </w:tc>
      </w:tr>
      <w:tr w:rsidR="008B233D" w:rsidRPr="00B55AF3" w14:paraId="396129EA" w14:textId="77777777" w:rsidTr="000140D9">
        <w:trPr>
          <w:cantSplit/>
          <w:trHeight w:val="896"/>
        </w:trPr>
        <w:tc>
          <w:tcPr>
            <w:tcW w:w="683" w:type="dxa"/>
            <w:vMerge/>
            <w:vAlign w:val="center"/>
          </w:tcPr>
          <w:p w14:paraId="35851AA6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9138" w:type="dxa"/>
            <w:gridSpan w:val="7"/>
          </w:tcPr>
          <w:p w14:paraId="4E5C142B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五、其他（如居民反映、鄰房處理、變更設計需求等）</w:t>
            </w:r>
          </w:p>
          <w:p w14:paraId="3D7E827F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7164B8">
              <w:rPr>
                <w:rFonts w:ascii="標楷體" w:eastAsia="標楷體" w:hAnsi="標楷體" w:hint="eastAsia"/>
                <w:b/>
              </w:rPr>
              <w:t>督導</w:t>
            </w:r>
            <w:r w:rsidRPr="00B55AF3">
              <w:rPr>
                <w:rFonts w:ascii="標楷體" w:eastAsia="標楷體" w:hAnsi="標楷體" w:hint="eastAsia"/>
                <w:b/>
              </w:rPr>
              <w:t>情形：</w:t>
            </w:r>
          </w:p>
        </w:tc>
      </w:tr>
      <w:tr w:rsidR="008B233D" w:rsidRPr="00B55AF3" w14:paraId="5CC6B57D" w14:textId="77777777" w:rsidTr="000140D9">
        <w:trPr>
          <w:cantSplit/>
          <w:trHeight w:val="1620"/>
        </w:trPr>
        <w:tc>
          <w:tcPr>
            <w:tcW w:w="1906" w:type="dxa"/>
            <w:gridSpan w:val="2"/>
            <w:vAlign w:val="center"/>
          </w:tcPr>
          <w:p w14:paraId="5F91BF70" w14:textId="77777777" w:rsidR="008B233D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B55AF3">
              <w:rPr>
                <w:rFonts w:ascii="標楷體" w:eastAsia="標楷體" w:hAnsi="標楷體" w:hint="eastAsia"/>
                <w:b/>
                <w:color w:val="000000"/>
              </w:rPr>
              <w:t>對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承攬</w:t>
            </w:r>
            <w:r w:rsidRPr="00B55AF3">
              <w:rPr>
                <w:rFonts w:ascii="標楷體" w:eastAsia="標楷體" w:hAnsi="標楷體" w:hint="eastAsia"/>
                <w:b/>
                <w:color w:val="000000"/>
              </w:rPr>
              <w:t>承商</w:t>
            </w:r>
          </w:p>
          <w:p w14:paraId="756A05D3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B55AF3">
              <w:rPr>
                <w:rFonts w:ascii="標楷體" w:eastAsia="標楷體" w:hAnsi="標楷體" w:hint="eastAsia"/>
                <w:b/>
                <w:color w:val="000000"/>
              </w:rPr>
              <w:t>指示事項</w:t>
            </w:r>
          </w:p>
        </w:tc>
        <w:tc>
          <w:tcPr>
            <w:tcW w:w="5990" w:type="dxa"/>
            <w:gridSpan w:val="4"/>
          </w:tcPr>
          <w:p w14:paraId="7F6E5D32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 w:rsidRPr="00B55AF3">
              <w:rPr>
                <w:rFonts w:ascii="標楷體" w:eastAsia="標楷體" w:hAnsi="標楷體" w:hint="eastAsia"/>
                <w:b/>
                <w:color w:val="000000"/>
              </w:rPr>
              <w:t>指示事項：</w:t>
            </w:r>
          </w:p>
          <w:p w14:paraId="47FA3695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</w:p>
          <w:p w14:paraId="650CCFDD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</w:p>
          <w:p w14:paraId="378F340B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</w:p>
          <w:p w14:paraId="0BCC4CE9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  <w:color w:val="000000"/>
              </w:rPr>
              <w:t>缺失改善期限：限定    年    月     日提報</w:t>
            </w:r>
          </w:p>
        </w:tc>
        <w:tc>
          <w:tcPr>
            <w:tcW w:w="683" w:type="dxa"/>
            <w:vAlign w:val="center"/>
          </w:tcPr>
          <w:p w14:paraId="37AF41FD" w14:textId="77777777" w:rsidR="008B233D" w:rsidRPr="00B55AF3" w:rsidRDefault="008B233D" w:rsidP="000140D9">
            <w:pPr>
              <w:snapToGrid w:val="0"/>
              <w:spacing w:line="240" w:lineRule="exact"/>
              <w:ind w:left="113" w:right="113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承攬廠</w:t>
            </w:r>
            <w:r w:rsidRPr="00B55AF3">
              <w:rPr>
                <w:rFonts w:ascii="標楷體" w:eastAsia="標楷體" w:hAnsi="標楷體" w:hint="eastAsia"/>
                <w:b/>
                <w:color w:val="000000"/>
              </w:rPr>
              <w:t>商簽認</w:t>
            </w:r>
          </w:p>
        </w:tc>
        <w:tc>
          <w:tcPr>
            <w:tcW w:w="1242" w:type="dxa"/>
          </w:tcPr>
          <w:p w14:paraId="59835B5A" w14:textId="77777777" w:rsidR="008B233D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14:paraId="1F5480BC" w14:textId="77777777" w:rsidR="008B233D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14:paraId="07DB7B80" w14:textId="77777777" w:rsidR="008B233D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14:paraId="0A1D90C1" w14:textId="77777777" w:rsidR="008B233D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14:paraId="2B46F8E2" w14:textId="77777777" w:rsidR="008B233D" w:rsidRPr="007164B8" w:rsidRDefault="008B233D" w:rsidP="000140D9">
            <w:pPr>
              <w:snapToGrid w:val="0"/>
              <w:ind w:rightChars="-14" w:right="-34"/>
              <w:jc w:val="right"/>
              <w:rPr>
                <w:rFonts w:ascii="標楷體" w:eastAsia="標楷體" w:hAnsi="標楷體" w:hint="eastAsia"/>
                <w:b/>
              </w:rPr>
            </w:pPr>
            <w:r w:rsidRPr="007164B8">
              <w:rPr>
                <w:rFonts w:ascii="標楷體" w:eastAsia="標楷體" w:hAnsi="標楷體" w:hint="eastAsia"/>
                <w:b/>
              </w:rPr>
              <w:t>年 月 日</w:t>
            </w:r>
          </w:p>
        </w:tc>
      </w:tr>
      <w:tr w:rsidR="008B233D" w:rsidRPr="00B55AF3" w14:paraId="452010FF" w14:textId="77777777" w:rsidTr="000140D9">
        <w:trPr>
          <w:cantSplit/>
          <w:trHeight w:val="1724"/>
        </w:trPr>
        <w:tc>
          <w:tcPr>
            <w:tcW w:w="1906" w:type="dxa"/>
            <w:gridSpan w:val="2"/>
            <w:vAlign w:val="center"/>
          </w:tcPr>
          <w:p w14:paraId="4E2D6FE0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B55AF3">
              <w:rPr>
                <w:rFonts w:ascii="標楷體" w:eastAsia="標楷體" w:hAnsi="標楷體" w:hint="eastAsia"/>
                <w:b/>
                <w:color w:val="000000"/>
              </w:rPr>
              <w:t>對監造單位</w:t>
            </w:r>
          </w:p>
          <w:p w14:paraId="4029BAB1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B55AF3">
              <w:rPr>
                <w:rFonts w:ascii="標楷體" w:eastAsia="標楷體" w:hAnsi="標楷體" w:hint="eastAsia"/>
                <w:b/>
                <w:color w:val="000000"/>
              </w:rPr>
              <w:t>指示事項</w:t>
            </w:r>
          </w:p>
        </w:tc>
        <w:tc>
          <w:tcPr>
            <w:tcW w:w="5990" w:type="dxa"/>
            <w:gridSpan w:val="4"/>
          </w:tcPr>
          <w:p w14:paraId="1BEBFBBC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 w:rsidRPr="00B55AF3">
              <w:rPr>
                <w:rFonts w:ascii="標楷體" w:eastAsia="標楷體" w:hAnsi="標楷體" w:hint="eastAsia"/>
                <w:b/>
                <w:color w:val="000000"/>
              </w:rPr>
              <w:t>指示事項：</w:t>
            </w:r>
          </w:p>
          <w:p w14:paraId="47251032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</w:p>
          <w:p w14:paraId="73EB3124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</w:p>
          <w:p w14:paraId="20C93042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</w:p>
          <w:p w14:paraId="614D2951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 w:rsidRPr="00B55AF3">
              <w:rPr>
                <w:rFonts w:ascii="標楷體" w:eastAsia="標楷體" w:hAnsi="標楷體" w:hint="eastAsia"/>
                <w:b/>
                <w:color w:val="000000"/>
              </w:rPr>
              <w:t>缺失改善期限：限定    年    月     日提報</w:t>
            </w:r>
          </w:p>
        </w:tc>
        <w:tc>
          <w:tcPr>
            <w:tcW w:w="683" w:type="dxa"/>
            <w:vAlign w:val="center"/>
          </w:tcPr>
          <w:p w14:paraId="6837045B" w14:textId="77777777" w:rsidR="008B233D" w:rsidRPr="00B55AF3" w:rsidRDefault="008B233D" w:rsidP="000140D9">
            <w:pPr>
              <w:snapToGrid w:val="0"/>
              <w:spacing w:line="240" w:lineRule="exact"/>
              <w:ind w:left="113" w:right="113"/>
              <w:jc w:val="both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監造</w:t>
            </w:r>
            <w:r>
              <w:rPr>
                <w:rFonts w:ascii="標楷體" w:eastAsia="標楷體" w:hAnsi="標楷體" w:hint="eastAsia"/>
                <w:b/>
              </w:rPr>
              <w:t>人員</w:t>
            </w:r>
            <w:r w:rsidRPr="00B55AF3">
              <w:rPr>
                <w:rFonts w:ascii="標楷體" w:eastAsia="標楷體" w:hAnsi="標楷體" w:hint="eastAsia"/>
                <w:b/>
              </w:rPr>
              <w:t>簽認</w:t>
            </w:r>
          </w:p>
        </w:tc>
        <w:tc>
          <w:tcPr>
            <w:tcW w:w="1242" w:type="dxa"/>
          </w:tcPr>
          <w:p w14:paraId="21AF0189" w14:textId="77777777" w:rsidR="008B233D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14:paraId="51DA9C84" w14:textId="77777777" w:rsidR="008B233D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14:paraId="4AB35330" w14:textId="77777777" w:rsidR="008B233D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14:paraId="5C8B2D1B" w14:textId="77777777" w:rsidR="008B233D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14:paraId="624E4863" w14:textId="77777777" w:rsidR="008B233D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14:paraId="703BE729" w14:textId="77777777" w:rsidR="008B233D" w:rsidRPr="007164B8" w:rsidRDefault="008B233D" w:rsidP="000140D9">
            <w:pPr>
              <w:snapToGrid w:val="0"/>
              <w:ind w:rightChars="-14" w:right="-34"/>
              <w:jc w:val="right"/>
              <w:rPr>
                <w:rFonts w:ascii="標楷體" w:eastAsia="標楷體" w:hAnsi="標楷體" w:hint="eastAsia"/>
                <w:b/>
              </w:rPr>
            </w:pPr>
            <w:r w:rsidRPr="007164B8">
              <w:rPr>
                <w:rFonts w:ascii="標楷體" w:eastAsia="標楷體" w:hAnsi="標楷體" w:hint="eastAsia"/>
                <w:b/>
              </w:rPr>
              <w:t>年 月 日</w:t>
            </w:r>
          </w:p>
        </w:tc>
      </w:tr>
      <w:tr w:rsidR="008B233D" w:rsidRPr="00B55AF3" w14:paraId="444439BE" w14:textId="77777777" w:rsidTr="000140D9">
        <w:trPr>
          <w:trHeight w:val="1235"/>
        </w:trPr>
        <w:tc>
          <w:tcPr>
            <w:tcW w:w="1906" w:type="dxa"/>
            <w:gridSpan w:val="2"/>
            <w:vAlign w:val="center"/>
          </w:tcPr>
          <w:p w14:paraId="7A38DF46" w14:textId="77777777" w:rsidR="008B233D" w:rsidRPr="00B55AF3" w:rsidRDefault="008B233D" w:rsidP="000140D9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B55AF3">
              <w:rPr>
                <w:rFonts w:ascii="標楷體" w:eastAsia="標楷體" w:hAnsi="標楷體" w:hint="eastAsia"/>
                <w:b/>
                <w:color w:val="000000"/>
              </w:rPr>
              <w:t>主辦機關核章</w:t>
            </w:r>
          </w:p>
        </w:tc>
        <w:tc>
          <w:tcPr>
            <w:tcW w:w="7915" w:type="dxa"/>
            <w:gridSpan w:val="6"/>
          </w:tcPr>
          <w:p w14:paraId="72DA7C0F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 xml:space="preserve">承辦人員            課室主管             機關首長 </w:t>
            </w:r>
          </w:p>
          <w:p w14:paraId="42D64090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14:paraId="3077AA8E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14:paraId="79D6E60B" w14:textId="77777777" w:rsidR="008B233D" w:rsidRPr="00B55AF3" w:rsidRDefault="008B233D" w:rsidP="000140D9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B55AF3">
              <w:rPr>
                <w:rFonts w:ascii="標楷體" w:eastAsia="標楷體" w:hAnsi="標楷體" w:hint="eastAsia"/>
                <w:b/>
              </w:rPr>
              <w:t>（核章層級由機關首長決定）</w:t>
            </w:r>
          </w:p>
        </w:tc>
      </w:tr>
    </w:tbl>
    <w:p w14:paraId="1B55ABB3" w14:textId="315A0695" w:rsidR="008B233D" w:rsidRPr="00B55AF3" w:rsidRDefault="008B233D" w:rsidP="008B233D">
      <w:pPr>
        <w:snapToGrid w:val="0"/>
        <w:spacing w:line="300" w:lineRule="exact"/>
        <w:rPr>
          <w:rFonts w:ascii="標楷體" w:eastAsia="標楷體" w:hAnsi="標楷體" w:hint="eastAsia"/>
          <w:b/>
        </w:rPr>
      </w:pPr>
      <w:r w:rsidRPr="00B55AF3">
        <w:rPr>
          <w:rFonts w:ascii="標楷體" w:eastAsia="標楷體" w:hAnsi="標楷體" w:hint="eastAsia"/>
          <w:b/>
        </w:rPr>
        <w:t>備註：1.本表適用於工程委外監造，工程主辦機關課室主管或承辦人員工地現場</w:t>
      </w:r>
      <w:r>
        <w:rPr>
          <w:rFonts w:ascii="標楷體" w:eastAsia="標楷體" w:hAnsi="標楷體" w:hint="eastAsia"/>
          <w:b/>
        </w:rPr>
        <w:t>查證</w:t>
      </w:r>
      <w:r w:rsidRPr="00B55AF3">
        <w:rPr>
          <w:rFonts w:ascii="標楷體" w:eastAsia="標楷體" w:hAnsi="標楷體" w:hint="eastAsia"/>
          <w:b/>
        </w:rPr>
        <w:t>使用。2.工程主辦機關課室主管每月應至工地現場至少</w:t>
      </w:r>
      <w:r>
        <w:rPr>
          <w:rFonts w:ascii="標楷體" w:eastAsia="標楷體" w:hAnsi="標楷體" w:hint="eastAsia"/>
          <w:b/>
        </w:rPr>
        <w:t>查證</w:t>
      </w:r>
      <w:r w:rsidRPr="00B55AF3">
        <w:rPr>
          <w:rFonts w:ascii="標楷體" w:eastAsia="標楷體" w:hAnsi="標楷體" w:hint="eastAsia"/>
          <w:b/>
        </w:rPr>
        <w:t>一次以上，承辦人員每週應至工地現場至少</w:t>
      </w:r>
      <w:r>
        <w:rPr>
          <w:rFonts w:ascii="標楷體" w:eastAsia="標楷體" w:hAnsi="標楷體" w:hint="eastAsia"/>
          <w:b/>
        </w:rPr>
        <w:t>查證</w:t>
      </w:r>
      <w:r w:rsidRPr="00B55AF3">
        <w:rPr>
          <w:rFonts w:ascii="標楷體" w:eastAsia="標楷體" w:hAnsi="標楷體" w:hint="eastAsia"/>
          <w:b/>
        </w:rPr>
        <w:t>一次以上。</w:t>
      </w:r>
    </w:p>
    <w:p w14:paraId="00EC3128" w14:textId="77777777" w:rsidR="00F90AEF" w:rsidRPr="008B233D" w:rsidRDefault="00F90AEF"/>
    <w:sectPr w:rsidR="00F90AEF" w:rsidRPr="008B233D" w:rsidSect="00F82836">
      <w:pgSz w:w="11907" w:h="16840" w:code="9"/>
      <w:pgMar w:top="1156" w:right="1151" w:bottom="1156" w:left="1151" w:header="851" w:footer="992" w:gutter="0"/>
      <w:cols w:space="425"/>
      <w:docGrid w:type="line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3D"/>
    <w:rsid w:val="007207D8"/>
    <w:rsid w:val="008B233D"/>
    <w:rsid w:val="00F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2AA3"/>
  <w15:chartTrackingRefBased/>
  <w15:docId w15:val="{021B2657-ED66-49A4-A248-C7AC7A61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zzxxcv1</dc:creator>
  <cp:keywords/>
  <dc:description/>
  <cp:lastModifiedBy>zzxxcv1</cp:lastModifiedBy>
  <cp:revision>1</cp:revision>
  <dcterms:created xsi:type="dcterms:W3CDTF">2020-09-23T02:15:00Z</dcterms:created>
  <dcterms:modified xsi:type="dcterms:W3CDTF">2020-09-23T02:16:00Z</dcterms:modified>
</cp:coreProperties>
</file>