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CD" w:rsidRPr="009846E1" w:rsidRDefault="00DF7CCD">
      <w:pPr>
        <w:pStyle w:val="BodyText"/>
        <w:spacing w:line="494" w:lineRule="exact"/>
        <w:ind w:left="851"/>
        <w:rPr>
          <w:rFonts w:ascii="標楷體" w:eastAsia="標楷體" w:hAnsi="標楷體"/>
        </w:rPr>
      </w:pPr>
      <w:r>
        <w:rPr>
          <w:noProof/>
          <w:lang w:val="en-US"/>
        </w:rPr>
        <w:pict>
          <v:group id="_x0000_s1026" style="position:absolute;left:0;text-align:left;margin-left:65.3pt;margin-top:-.3pt;width:460.55pt;height:678.95pt;z-index:-251658240;mso-position-horizontal-relative:page" coordorigin="1306,-6" coordsize="9211,13579">
            <v:line id="_x0000_s1027" style="position:absolute" from="1315,-2" to="10507,-2" strokeweight=".48pt"/>
            <v:line id="_x0000_s1028" style="position:absolute" from="1310,-6" to="1310,13563" strokeweight=".48pt"/>
            <v:rect id="_x0000_s1029" style="position:absolute;left:1305;top:13562;width:10;height:10" fillcolor="black" stroked="f"/>
            <v:line id="_x0000_s1030" style="position:absolute" from="1315,13568" to="10507,13568" strokeweight=".48pt"/>
            <v:line id="_x0000_s1031" style="position:absolute" from="10512,-6" to="10512,13563" strokeweight=".48pt"/>
            <v:rect id="_x0000_s1032" style="position:absolute;left:10506;top:13562;width:10;height:10" fillcolor="black" stroked="f"/>
            <v:rect id="_x0000_s1033" style="position:absolute;left:1319;top:5;width:1633;height:540" filled="f"/>
            <w10:wrap anchorx="page"/>
          </v:group>
        </w:pict>
      </w:r>
      <w:r w:rsidRPr="009846E1">
        <w:rPr>
          <w:rFonts w:ascii="標楷體" w:eastAsia="標楷體" w:hAnsi="標楷體" w:cs="細明體" w:hint="eastAsia"/>
        </w:rPr>
        <w:t>附件一</w:t>
      </w:r>
    </w:p>
    <w:p w:rsidR="00DF7CCD" w:rsidRDefault="00DF7CCD">
      <w:pPr>
        <w:pStyle w:val="Heading1"/>
        <w:tabs>
          <w:tab w:val="left" w:pos="2238"/>
          <w:tab w:val="left" w:pos="2879"/>
        </w:tabs>
        <w:spacing w:before="2" w:line="220" w:lineRule="auto"/>
        <w:ind w:right="1187"/>
        <w:jc w:val="center"/>
        <w:rPr>
          <w:rFonts w:ascii="細明體" w:eastAsia="細明體" w:hAnsi="細明體" w:cs="細明體"/>
          <w:w w:val="105"/>
        </w:rPr>
      </w:pPr>
    </w:p>
    <w:p w:rsidR="00DF7CCD" w:rsidRDefault="00DF7CCD" w:rsidP="00F41398">
      <w:pPr>
        <w:pStyle w:val="Heading1"/>
        <w:tabs>
          <w:tab w:val="left" w:pos="2238"/>
          <w:tab w:val="left" w:pos="2879"/>
        </w:tabs>
        <w:spacing w:before="2" w:line="480" w:lineRule="exact"/>
        <w:ind w:left="1599" w:right="1185"/>
        <w:jc w:val="center"/>
        <w:rPr>
          <w:rFonts w:ascii="標楷體" w:eastAsia="標楷體" w:hAnsi="標楷體"/>
          <w:w w:val="110"/>
          <w:sz w:val="38"/>
          <w:szCs w:val="38"/>
        </w:rPr>
      </w:pPr>
      <w:r w:rsidRPr="00714DF2">
        <w:rPr>
          <w:rFonts w:ascii="標楷體" w:eastAsia="標楷體" w:hAnsi="標楷體"/>
          <w:w w:val="110"/>
          <w:sz w:val="38"/>
          <w:szCs w:val="38"/>
        </w:rPr>
        <w:t>2020</w:t>
      </w:r>
      <w:r w:rsidRPr="00714DF2">
        <w:rPr>
          <w:rFonts w:ascii="標楷體" w:eastAsia="標楷體" w:hAnsi="標楷體" w:hint="eastAsia"/>
          <w:w w:val="110"/>
          <w:sz w:val="38"/>
          <w:szCs w:val="38"/>
        </w:rPr>
        <w:t>「</w:t>
      </w:r>
      <w:r w:rsidRPr="00714DF2">
        <w:rPr>
          <w:rFonts w:ascii="標楷體" w:eastAsia="標楷體" w:hAnsi="標楷體" w:cs="細明體" w:hint="eastAsia"/>
          <w:w w:val="110"/>
          <w:sz w:val="38"/>
          <w:szCs w:val="38"/>
        </w:rPr>
        <w:t>宜蘭縣</w:t>
      </w:r>
      <w:r>
        <w:rPr>
          <w:rFonts w:ascii="標楷體" w:eastAsia="標楷體" w:hAnsi="標楷體" w:cs="細明體" w:hint="eastAsia"/>
          <w:w w:val="110"/>
          <w:sz w:val="38"/>
          <w:szCs w:val="38"/>
        </w:rPr>
        <w:t>勞動</w:t>
      </w:r>
      <w:r w:rsidRPr="00714DF2">
        <w:rPr>
          <w:rFonts w:ascii="標楷體" w:eastAsia="標楷體" w:hAnsi="標楷體" w:cs="細明體" w:hint="eastAsia"/>
          <w:w w:val="110"/>
          <w:sz w:val="38"/>
          <w:szCs w:val="38"/>
        </w:rPr>
        <w:t>友善優良企業獎</w:t>
      </w:r>
      <w:r w:rsidRPr="00714DF2">
        <w:rPr>
          <w:rFonts w:ascii="標楷體" w:eastAsia="標楷體" w:hAnsi="標楷體" w:hint="eastAsia"/>
          <w:w w:val="110"/>
          <w:sz w:val="38"/>
          <w:szCs w:val="38"/>
        </w:rPr>
        <w:t>」</w:t>
      </w:r>
    </w:p>
    <w:p w:rsidR="00DF7CCD" w:rsidRPr="00714DF2" w:rsidRDefault="00DF7CCD" w:rsidP="00F41398">
      <w:pPr>
        <w:pStyle w:val="Heading1"/>
        <w:tabs>
          <w:tab w:val="left" w:pos="2238"/>
          <w:tab w:val="left" w:pos="2879"/>
        </w:tabs>
        <w:spacing w:before="2" w:line="480" w:lineRule="exact"/>
        <w:ind w:left="1599" w:right="1185"/>
        <w:jc w:val="center"/>
        <w:rPr>
          <w:rFonts w:ascii="標楷體" w:eastAsia="標楷體" w:hAnsi="標楷體" w:cs="細明體"/>
          <w:w w:val="110"/>
          <w:sz w:val="38"/>
          <w:szCs w:val="38"/>
        </w:rPr>
      </w:pPr>
      <w:r w:rsidRPr="00714DF2">
        <w:rPr>
          <w:rFonts w:ascii="標楷體" w:eastAsia="標楷體" w:hAnsi="標楷體" w:cs="細明體" w:hint="eastAsia"/>
          <w:w w:val="110"/>
          <w:sz w:val="38"/>
          <w:szCs w:val="38"/>
        </w:rPr>
        <w:t>申請書</w:t>
      </w:r>
    </w:p>
    <w:p w:rsidR="00DF7CCD" w:rsidRDefault="00DF7CCD">
      <w:pPr>
        <w:pStyle w:val="BodyText"/>
        <w:rPr>
          <w:sz w:val="32"/>
        </w:rPr>
      </w:pPr>
    </w:p>
    <w:p w:rsidR="00DF7CCD" w:rsidRDefault="00DF7CCD">
      <w:pPr>
        <w:pStyle w:val="BodyText"/>
        <w:rPr>
          <w:sz w:val="32"/>
        </w:rPr>
      </w:pPr>
    </w:p>
    <w:p w:rsidR="00DF7CCD" w:rsidRDefault="00DF7CCD">
      <w:pPr>
        <w:pStyle w:val="BodyText"/>
        <w:rPr>
          <w:sz w:val="32"/>
        </w:rPr>
      </w:pPr>
    </w:p>
    <w:p w:rsidR="00DF7CCD" w:rsidRDefault="00DF7CCD">
      <w:pPr>
        <w:pStyle w:val="BodyText"/>
        <w:spacing w:before="1"/>
        <w:rPr>
          <w:sz w:val="20"/>
        </w:rPr>
      </w:pPr>
    </w:p>
    <w:p w:rsidR="00DF7CCD" w:rsidRPr="00C92579" w:rsidRDefault="00DF7CCD">
      <w:pPr>
        <w:tabs>
          <w:tab w:val="left" w:pos="7589"/>
        </w:tabs>
        <w:ind w:left="480"/>
        <w:jc w:val="center"/>
        <w:rPr>
          <w:rFonts w:ascii="標楷體" w:eastAsia="標楷體" w:hAnsi="標楷體"/>
          <w:sz w:val="32"/>
        </w:rPr>
      </w:pPr>
      <w:r w:rsidRPr="00C92579">
        <w:rPr>
          <w:rFonts w:ascii="標楷體" w:eastAsia="標楷體" w:hAnsi="標楷體" w:cs="細明體" w:hint="eastAsia"/>
          <w:sz w:val="32"/>
        </w:rPr>
        <w:t>公司名稱：</w:t>
      </w:r>
      <w:r w:rsidRPr="00C92579">
        <w:rPr>
          <w:rFonts w:ascii="標楷體" w:eastAsia="標楷體" w:hAnsi="標楷體"/>
          <w:sz w:val="32"/>
          <w:u w:val="single"/>
        </w:rPr>
        <w:t xml:space="preserve"> </w:t>
      </w:r>
      <w:r w:rsidRPr="00C92579">
        <w:rPr>
          <w:rFonts w:ascii="標楷體" w:eastAsia="標楷體" w:hAnsi="標楷體"/>
          <w:sz w:val="32"/>
          <w:u w:val="single"/>
        </w:rPr>
        <w:tab/>
      </w:r>
    </w:p>
    <w:p w:rsidR="00DF7CCD" w:rsidRPr="00C92579" w:rsidRDefault="00DF7CCD">
      <w:pPr>
        <w:pStyle w:val="BodyText"/>
        <w:rPr>
          <w:rFonts w:ascii="標楷體" w:eastAsia="標楷體" w:hAnsi="標楷體"/>
          <w:sz w:val="20"/>
        </w:rPr>
      </w:pPr>
    </w:p>
    <w:p w:rsidR="00DF7CCD" w:rsidRPr="00C92579" w:rsidRDefault="00DF7CCD">
      <w:pPr>
        <w:pStyle w:val="BodyText"/>
        <w:rPr>
          <w:rFonts w:ascii="標楷體" w:eastAsia="標楷體" w:hAnsi="標楷體"/>
          <w:sz w:val="20"/>
        </w:rPr>
      </w:pPr>
    </w:p>
    <w:p w:rsidR="00DF7CCD" w:rsidRPr="00C92579" w:rsidRDefault="00DF7CCD">
      <w:pPr>
        <w:pStyle w:val="BodyText"/>
        <w:rPr>
          <w:rFonts w:ascii="標楷體" w:eastAsia="標楷體" w:hAnsi="標楷體"/>
          <w:sz w:val="20"/>
        </w:rPr>
      </w:pPr>
    </w:p>
    <w:p w:rsidR="00DF7CCD" w:rsidRPr="00C92579" w:rsidRDefault="00DF7CCD">
      <w:pPr>
        <w:pStyle w:val="BodyText"/>
        <w:rPr>
          <w:rFonts w:ascii="標楷體" w:eastAsia="標楷體" w:hAnsi="標楷體"/>
          <w:sz w:val="20"/>
        </w:rPr>
      </w:pPr>
    </w:p>
    <w:p w:rsidR="00DF7CCD" w:rsidRPr="00C92579" w:rsidRDefault="00DF7CCD">
      <w:pPr>
        <w:pStyle w:val="BodyText"/>
        <w:rPr>
          <w:rFonts w:ascii="標楷體" w:eastAsia="標楷體" w:hAnsi="標楷體"/>
          <w:sz w:val="20"/>
        </w:rPr>
      </w:pPr>
    </w:p>
    <w:p w:rsidR="00DF7CCD" w:rsidRPr="00C92579" w:rsidRDefault="00DF7CCD">
      <w:pPr>
        <w:pStyle w:val="BodyText"/>
        <w:rPr>
          <w:rFonts w:ascii="標楷體" w:eastAsia="標楷體" w:hAnsi="標楷體"/>
          <w:sz w:val="20"/>
        </w:rPr>
      </w:pPr>
    </w:p>
    <w:p w:rsidR="00DF7CCD" w:rsidRPr="00C92579" w:rsidRDefault="00DF7CCD">
      <w:pPr>
        <w:pStyle w:val="BodyText"/>
        <w:rPr>
          <w:rFonts w:ascii="標楷體" w:eastAsia="標楷體" w:hAnsi="標楷體"/>
          <w:sz w:val="20"/>
        </w:rPr>
      </w:pPr>
    </w:p>
    <w:p w:rsidR="00DF7CCD" w:rsidRPr="00C92579" w:rsidRDefault="00DF7CCD">
      <w:pPr>
        <w:pStyle w:val="BodyText"/>
        <w:rPr>
          <w:rFonts w:ascii="標楷體" w:eastAsia="標楷體" w:hAnsi="標楷體"/>
          <w:sz w:val="20"/>
        </w:rPr>
      </w:pPr>
    </w:p>
    <w:p w:rsidR="00DF7CCD" w:rsidRPr="00C92579" w:rsidRDefault="00DF7CCD">
      <w:pPr>
        <w:pStyle w:val="BodyText"/>
        <w:rPr>
          <w:rFonts w:ascii="標楷體" w:eastAsia="標楷體" w:hAnsi="標楷體"/>
          <w:sz w:val="20"/>
        </w:rPr>
      </w:pPr>
    </w:p>
    <w:p w:rsidR="00DF7CCD" w:rsidRPr="00C92579" w:rsidRDefault="00DF7CCD">
      <w:pPr>
        <w:pStyle w:val="BodyText"/>
        <w:rPr>
          <w:rFonts w:ascii="標楷體" w:eastAsia="標楷體" w:hAnsi="標楷體"/>
          <w:sz w:val="20"/>
        </w:rPr>
      </w:pPr>
    </w:p>
    <w:p w:rsidR="00DF7CCD" w:rsidRPr="00C92579" w:rsidRDefault="00DF7CCD">
      <w:pPr>
        <w:pStyle w:val="BodyText"/>
        <w:rPr>
          <w:rFonts w:ascii="標楷體" w:eastAsia="標楷體" w:hAnsi="標楷體"/>
          <w:sz w:val="20"/>
        </w:rPr>
      </w:pPr>
    </w:p>
    <w:p w:rsidR="00DF7CCD" w:rsidRPr="00C92579" w:rsidRDefault="00DF7CCD">
      <w:pPr>
        <w:pStyle w:val="BodyText"/>
        <w:rPr>
          <w:rFonts w:ascii="標楷體" w:eastAsia="標楷體" w:hAnsi="標楷體"/>
          <w:sz w:val="20"/>
        </w:rPr>
      </w:pPr>
    </w:p>
    <w:p w:rsidR="00DF7CCD" w:rsidRPr="00C92579" w:rsidRDefault="00DF7CCD">
      <w:pPr>
        <w:pStyle w:val="BodyText"/>
        <w:rPr>
          <w:rFonts w:ascii="標楷體" w:eastAsia="標楷體" w:hAnsi="標楷體"/>
          <w:sz w:val="20"/>
        </w:rPr>
      </w:pPr>
    </w:p>
    <w:p w:rsidR="00DF7CCD" w:rsidRPr="00C92579" w:rsidRDefault="00DF7CCD">
      <w:pPr>
        <w:pStyle w:val="BodyText"/>
        <w:rPr>
          <w:rFonts w:ascii="標楷體" w:eastAsia="標楷體" w:hAnsi="標楷體"/>
          <w:sz w:val="20"/>
        </w:rPr>
      </w:pPr>
    </w:p>
    <w:p w:rsidR="00DF7CCD" w:rsidRPr="00C92579" w:rsidRDefault="00DF7CCD">
      <w:pPr>
        <w:pStyle w:val="BodyText"/>
        <w:rPr>
          <w:rFonts w:ascii="標楷體" w:eastAsia="標楷體" w:hAnsi="標楷體"/>
          <w:sz w:val="20"/>
        </w:rPr>
      </w:pPr>
    </w:p>
    <w:p w:rsidR="00DF7CCD" w:rsidRPr="00C92579" w:rsidRDefault="00DF7CCD">
      <w:pPr>
        <w:pStyle w:val="BodyText"/>
        <w:spacing w:before="10"/>
        <w:rPr>
          <w:rFonts w:ascii="標楷體" w:eastAsia="標楷體" w:hAnsi="標楷體"/>
        </w:rPr>
      </w:pPr>
    </w:p>
    <w:p w:rsidR="00DF7CCD" w:rsidRPr="00C92579" w:rsidRDefault="00DF7CCD">
      <w:pPr>
        <w:tabs>
          <w:tab w:val="left" w:pos="5270"/>
          <w:tab w:val="left" w:pos="5678"/>
          <w:tab w:val="left" w:pos="9753"/>
        </w:tabs>
        <w:spacing w:line="590" w:lineRule="exact"/>
        <w:ind w:left="878"/>
        <w:rPr>
          <w:rFonts w:ascii="標楷體" w:eastAsia="標楷體" w:hAnsi="標楷體"/>
          <w:sz w:val="32"/>
        </w:rPr>
      </w:pPr>
      <w:r w:rsidRPr="00C92579">
        <w:rPr>
          <w:rFonts w:ascii="標楷體" w:eastAsia="標楷體" w:hAnsi="標楷體" w:cs="細明體" w:hint="eastAsia"/>
          <w:sz w:val="32"/>
        </w:rPr>
        <w:t>公司印章</w:t>
      </w:r>
      <w:r w:rsidRPr="00C92579">
        <w:rPr>
          <w:rFonts w:ascii="標楷體" w:eastAsia="標楷體" w:hAnsi="標楷體"/>
          <w:sz w:val="32"/>
          <w:u w:val="single"/>
        </w:rPr>
        <w:t xml:space="preserve"> </w:t>
      </w:r>
      <w:r w:rsidRPr="00C92579">
        <w:rPr>
          <w:rFonts w:ascii="標楷體" w:eastAsia="標楷體" w:hAnsi="標楷體"/>
          <w:sz w:val="32"/>
          <w:u w:val="single"/>
        </w:rPr>
        <w:tab/>
      </w:r>
      <w:r w:rsidRPr="00C92579">
        <w:rPr>
          <w:rFonts w:ascii="標楷體" w:eastAsia="標楷體" w:hAnsi="標楷體"/>
          <w:sz w:val="32"/>
        </w:rPr>
        <w:tab/>
      </w:r>
      <w:r w:rsidRPr="00C92579">
        <w:rPr>
          <w:rFonts w:ascii="標楷體" w:eastAsia="標楷體" w:hAnsi="標楷體" w:cs="細明體" w:hint="eastAsia"/>
          <w:w w:val="95"/>
          <w:sz w:val="32"/>
        </w:rPr>
        <w:t>負責人印章</w:t>
      </w:r>
      <w:r w:rsidRPr="00C92579">
        <w:rPr>
          <w:rFonts w:ascii="標楷體" w:eastAsia="標楷體" w:hAnsi="標楷體" w:cs="細明體" w:hint="eastAsia"/>
          <w:spacing w:val="3"/>
          <w:w w:val="95"/>
          <w:sz w:val="32"/>
        </w:rPr>
        <w:t>：</w:t>
      </w:r>
      <w:r w:rsidRPr="00C92579">
        <w:rPr>
          <w:rFonts w:ascii="標楷體" w:eastAsia="標楷體" w:hAnsi="標楷體"/>
          <w:w w:val="95"/>
          <w:sz w:val="32"/>
          <w:u w:val="single"/>
        </w:rPr>
        <w:t xml:space="preserve"> </w:t>
      </w:r>
      <w:r w:rsidRPr="00C92579">
        <w:rPr>
          <w:rFonts w:ascii="標楷體" w:eastAsia="標楷體" w:hAnsi="標楷體"/>
          <w:sz w:val="32"/>
          <w:u w:val="single"/>
        </w:rPr>
        <w:tab/>
      </w:r>
    </w:p>
    <w:p w:rsidR="00DF7CCD" w:rsidRPr="00C92579" w:rsidRDefault="00DF7CCD">
      <w:pPr>
        <w:pStyle w:val="BodyText"/>
        <w:rPr>
          <w:rFonts w:ascii="標楷體" w:eastAsia="標楷體" w:hAnsi="標楷體"/>
          <w:sz w:val="20"/>
        </w:rPr>
      </w:pPr>
    </w:p>
    <w:p w:rsidR="00DF7CCD" w:rsidRPr="00C92579" w:rsidRDefault="00DF7CCD">
      <w:pPr>
        <w:pStyle w:val="BodyText"/>
        <w:rPr>
          <w:rFonts w:ascii="標楷體" w:eastAsia="標楷體" w:hAnsi="標楷體"/>
          <w:sz w:val="20"/>
        </w:rPr>
      </w:pPr>
    </w:p>
    <w:p w:rsidR="00DF7CCD" w:rsidRPr="00C92579" w:rsidRDefault="00DF7CCD">
      <w:pPr>
        <w:pStyle w:val="BodyText"/>
        <w:rPr>
          <w:rFonts w:ascii="標楷體" w:eastAsia="標楷體" w:hAnsi="標楷體"/>
          <w:sz w:val="20"/>
        </w:rPr>
      </w:pPr>
    </w:p>
    <w:p w:rsidR="00DF7CCD" w:rsidRPr="00C92579" w:rsidRDefault="00DF7CCD">
      <w:pPr>
        <w:pStyle w:val="BodyText"/>
        <w:rPr>
          <w:rFonts w:ascii="標楷體" w:eastAsia="標楷體" w:hAnsi="標楷體"/>
          <w:sz w:val="20"/>
        </w:rPr>
      </w:pPr>
    </w:p>
    <w:p w:rsidR="00DF7CCD" w:rsidRPr="00C92579" w:rsidRDefault="00DF7CCD">
      <w:pPr>
        <w:pStyle w:val="BodyText"/>
        <w:rPr>
          <w:rFonts w:ascii="標楷體" w:eastAsia="標楷體" w:hAnsi="標楷體"/>
          <w:sz w:val="20"/>
        </w:rPr>
      </w:pPr>
    </w:p>
    <w:p w:rsidR="00DF7CCD" w:rsidRPr="00C92579" w:rsidRDefault="00DF7CCD">
      <w:pPr>
        <w:pStyle w:val="BodyText"/>
        <w:rPr>
          <w:rFonts w:ascii="標楷體" w:eastAsia="標楷體" w:hAnsi="標楷體"/>
          <w:sz w:val="20"/>
        </w:rPr>
      </w:pPr>
    </w:p>
    <w:p w:rsidR="00DF7CCD" w:rsidRPr="00C92579" w:rsidRDefault="00DF7CCD">
      <w:pPr>
        <w:pStyle w:val="BodyText"/>
        <w:rPr>
          <w:rFonts w:ascii="標楷體" w:eastAsia="標楷體" w:hAnsi="標楷體"/>
          <w:sz w:val="20"/>
        </w:rPr>
      </w:pPr>
    </w:p>
    <w:p w:rsidR="00DF7CCD" w:rsidRPr="00C92579" w:rsidRDefault="00DF7CCD">
      <w:pPr>
        <w:pStyle w:val="BodyText"/>
        <w:spacing w:before="6"/>
        <w:rPr>
          <w:rFonts w:ascii="標楷體" w:eastAsia="標楷體" w:hAnsi="標楷體"/>
        </w:rPr>
      </w:pPr>
    </w:p>
    <w:p w:rsidR="00DF7CCD" w:rsidRPr="00C92579" w:rsidRDefault="00DF7CCD">
      <w:pPr>
        <w:tabs>
          <w:tab w:val="left" w:pos="4718"/>
          <w:tab w:val="left" w:pos="6638"/>
          <w:tab w:val="left" w:pos="8400"/>
        </w:tabs>
        <w:spacing w:line="561" w:lineRule="exact"/>
        <w:ind w:left="1838"/>
        <w:rPr>
          <w:rFonts w:ascii="標楷體" w:eastAsia="標楷體" w:hAnsi="標楷體"/>
          <w:sz w:val="32"/>
        </w:rPr>
      </w:pPr>
      <w:r w:rsidRPr="00C92579">
        <w:rPr>
          <w:rFonts w:ascii="標楷體" w:eastAsia="標楷體" w:hAnsi="標楷體" w:cs="細明體" w:hint="eastAsia"/>
          <w:sz w:val="32"/>
        </w:rPr>
        <w:t>中華民國</w:t>
      </w:r>
      <w:r w:rsidRPr="00C92579">
        <w:rPr>
          <w:rFonts w:ascii="標楷體" w:eastAsia="標楷體" w:hAnsi="標楷體"/>
          <w:sz w:val="32"/>
        </w:rPr>
        <w:tab/>
      </w:r>
      <w:r w:rsidRPr="00C92579">
        <w:rPr>
          <w:rFonts w:ascii="標楷體" w:eastAsia="標楷體" w:hAnsi="標楷體" w:cs="細明體" w:hint="eastAsia"/>
          <w:sz w:val="32"/>
        </w:rPr>
        <w:t>年</w:t>
      </w:r>
      <w:r w:rsidRPr="00C92579">
        <w:rPr>
          <w:rFonts w:ascii="標楷體" w:eastAsia="標楷體" w:hAnsi="標楷體"/>
          <w:sz w:val="32"/>
        </w:rPr>
        <w:tab/>
      </w:r>
      <w:r w:rsidRPr="00C92579">
        <w:rPr>
          <w:rFonts w:ascii="標楷體" w:eastAsia="標楷體" w:hAnsi="標楷體" w:cs="細明體" w:hint="eastAsia"/>
          <w:sz w:val="32"/>
        </w:rPr>
        <w:t>月</w:t>
      </w:r>
      <w:r w:rsidRPr="00C92579">
        <w:rPr>
          <w:rFonts w:ascii="標楷體" w:eastAsia="標楷體" w:hAnsi="標楷體"/>
          <w:sz w:val="32"/>
        </w:rPr>
        <w:tab/>
      </w:r>
      <w:r w:rsidRPr="00C92579">
        <w:rPr>
          <w:rFonts w:ascii="標楷體" w:eastAsia="標楷體" w:hAnsi="標楷體" w:cs="細明體" w:hint="eastAsia"/>
          <w:sz w:val="32"/>
        </w:rPr>
        <w:t>日</w:t>
      </w:r>
    </w:p>
    <w:p w:rsidR="00DF7CCD" w:rsidRDefault="00DF7CCD">
      <w:pPr>
        <w:spacing w:line="561" w:lineRule="exact"/>
        <w:rPr>
          <w:sz w:val="32"/>
        </w:rPr>
        <w:sectPr w:rsidR="00DF7CCD">
          <w:pgSz w:w="11910" w:h="16840"/>
          <w:pgMar w:top="840" w:right="1140" w:bottom="280" w:left="620" w:header="720" w:footer="720" w:gutter="0"/>
          <w:cols w:space="720"/>
        </w:sectPr>
      </w:pPr>
    </w:p>
    <w:p w:rsidR="00DF7CCD" w:rsidRDefault="00DF7CCD" w:rsidP="00963EFD">
      <w:pPr>
        <w:pStyle w:val="BodyText"/>
        <w:spacing w:before="20" w:line="500" w:lineRule="exact"/>
        <w:ind w:left="2058" w:right="274" w:hanging="3"/>
        <w:jc w:val="both"/>
        <w:rPr>
          <w:rFonts w:ascii="標楷體" w:eastAsia="標楷體" w:hAnsi="標楷體"/>
          <w:w w:val="110"/>
          <w:sz w:val="32"/>
          <w:szCs w:val="32"/>
        </w:rPr>
      </w:pPr>
      <w:r>
        <w:rPr>
          <w:rFonts w:ascii="標楷體" w:eastAsia="標楷體" w:hAnsi="標楷體"/>
          <w:w w:val="110"/>
          <w:sz w:val="32"/>
          <w:szCs w:val="32"/>
        </w:rPr>
        <w:t>2020</w:t>
      </w:r>
      <w:r>
        <w:rPr>
          <w:rFonts w:ascii="標楷體" w:eastAsia="標楷體" w:hAnsi="標楷體" w:hint="eastAsia"/>
          <w:w w:val="110"/>
          <w:sz w:val="32"/>
          <w:szCs w:val="32"/>
        </w:rPr>
        <w:t>「宜蘭縣勞動</w:t>
      </w:r>
      <w:r w:rsidRPr="00963EFD">
        <w:rPr>
          <w:rFonts w:ascii="標楷體" w:eastAsia="標楷體" w:hAnsi="標楷體" w:hint="eastAsia"/>
          <w:w w:val="110"/>
          <w:sz w:val="32"/>
          <w:szCs w:val="32"/>
        </w:rPr>
        <w:t>友善</w:t>
      </w:r>
      <w:r>
        <w:rPr>
          <w:rFonts w:ascii="標楷體" w:eastAsia="標楷體" w:hAnsi="標楷體" w:hint="eastAsia"/>
          <w:w w:val="110"/>
          <w:sz w:val="32"/>
          <w:szCs w:val="32"/>
        </w:rPr>
        <w:t>優良</w:t>
      </w:r>
      <w:r w:rsidRPr="00963EFD">
        <w:rPr>
          <w:rFonts w:ascii="標楷體" w:eastAsia="標楷體" w:hAnsi="標楷體" w:hint="eastAsia"/>
          <w:w w:val="110"/>
          <w:sz w:val="32"/>
          <w:szCs w:val="32"/>
        </w:rPr>
        <w:t>企業獎」申請</w:t>
      </w:r>
      <w:r>
        <w:rPr>
          <w:rFonts w:ascii="標楷體" w:eastAsia="標楷體" w:hAnsi="標楷體" w:hint="eastAsia"/>
          <w:w w:val="110"/>
          <w:sz w:val="32"/>
          <w:szCs w:val="32"/>
        </w:rPr>
        <w:t>表</w:t>
      </w:r>
    </w:p>
    <w:p w:rsidR="00DF7CCD" w:rsidRDefault="00DF7CCD" w:rsidP="00963EFD">
      <w:pPr>
        <w:pStyle w:val="BodyText"/>
        <w:spacing w:before="20" w:line="500" w:lineRule="exact"/>
        <w:ind w:left="2058" w:right="274" w:hanging="3"/>
        <w:jc w:val="both"/>
        <w:rPr>
          <w:rFonts w:ascii="標楷體" w:eastAsia="標楷體" w:hAnsi="標楷體"/>
          <w:w w:val="110"/>
          <w:sz w:val="32"/>
          <w:szCs w:val="32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8.5pt;margin-top:19pt;width:466.2pt;height:666pt;z-index:251655168;mso-position-horizontal-relative:page" filled="f" stroked="f">
            <v:textbox style="mso-next-textbox:#_x0000_s1034" inset="0,0,0,0">
              <w:txbxContent>
                <w:tbl>
                  <w:tblPr>
                    <w:tblW w:w="0" w:type="auto"/>
                    <w:tblInd w:w="3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98"/>
                    <w:gridCol w:w="3368"/>
                    <w:gridCol w:w="207"/>
                    <w:gridCol w:w="1721"/>
                    <w:gridCol w:w="2236"/>
                  </w:tblGrid>
                  <w:tr w:rsidR="00DF7CCD" w:rsidTr="00990D6A">
                    <w:trPr>
                      <w:trHeight w:val="717"/>
                    </w:trPr>
                    <w:tc>
                      <w:tcPr>
                        <w:tcW w:w="1598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DF7CCD" w:rsidRPr="00995111" w:rsidRDefault="00DF7CCD" w:rsidP="002766B1">
                        <w:pPr>
                          <w:pStyle w:val="TableParagraph"/>
                          <w:spacing w:line="475" w:lineRule="exact"/>
                          <w:ind w:left="10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>
                          <w:rPr>
                            <w:rFonts w:ascii="標楷體" w:eastAsia="標楷體" w:hAnsi="標楷體" w:cs="細明體"/>
                            <w:sz w:val="24"/>
                          </w:rPr>
                          <w:t xml:space="preserve"> 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公司名稱</w:t>
                        </w:r>
                      </w:p>
                    </w:tc>
                    <w:tc>
                      <w:tcPr>
                        <w:tcW w:w="7532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F7CCD" w:rsidRPr="00995111" w:rsidRDefault="00DF7CCD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DF7CCD" w:rsidTr="007528D7">
                    <w:trPr>
                      <w:trHeight w:val="1086"/>
                    </w:trPr>
                    <w:tc>
                      <w:tcPr>
                        <w:tcW w:w="15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DF7CCD" w:rsidRPr="00995111" w:rsidRDefault="00DF7CCD" w:rsidP="00963EFD">
                        <w:pPr>
                          <w:pStyle w:val="TableParagraph"/>
                          <w:spacing w:before="74"/>
                          <w:ind w:left="105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負責人姓名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F7CCD" w:rsidRPr="00995111" w:rsidRDefault="00DF7CCD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DF7CCD" w:rsidRPr="00995111" w:rsidRDefault="00DF7CCD" w:rsidP="00963EFD">
                        <w:pPr>
                          <w:pStyle w:val="TableParagraph"/>
                          <w:spacing w:before="56" w:line="400" w:lineRule="exact"/>
                          <w:ind w:left="119" w:right="91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營利事業登記證或立案字號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F7CCD" w:rsidRPr="00995111" w:rsidRDefault="00DF7CCD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DF7CCD" w:rsidTr="007528D7">
                    <w:trPr>
                      <w:trHeight w:val="2401"/>
                    </w:trPr>
                    <w:tc>
                      <w:tcPr>
                        <w:tcW w:w="15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DF7CCD" w:rsidRPr="00995111" w:rsidRDefault="00DF7CCD" w:rsidP="00963EFD">
                        <w:pPr>
                          <w:pStyle w:val="TableParagraph"/>
                          <w:spacing w:line="475" w:lineRule="exact"/>
                          <w:ind w:left="105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企業概況</w:t>
                        </w:r>
                      </w:p>
                    </w:tc>
                    <w:tc>
                      <w:tcPr>
                        <w:tcW w:w="7532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F7CCD" w:rsidRPr="00995111" w:rsidRDefault="00DF7CCD" w:rsidP="00F64BB4">
                        <w:pPr>
                          <w:pStyle w:val="TableParagraph"/>
                          <w:tabs>
                            <w:tab w:val="left" w:pos="2859"/>
                            <w:tab w:val="left" w:pos="3699"/>
                            <w:tab w:val="left" w:pos="4419"/>
                          </w:tabs>
                          <w:spacing w:before="40" w:line="500" w:lineRule="exact"/>
                          <w:ind w:left="376" w:right="79" w:hanging="26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>A.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成立日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pacing w:val="-10"/>
                            <w:sz w:val="24"/>
                          </w:rPr>
                          <w:t>期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pacing w:val="-9"/>
                            <w:sz w:val="24"/>
                          </w:rPr>
                          <w:t>：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西元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年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月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日</w:t>
                        </w:r>
                        <w:r w:rsidRPr="00995111">
                          <w:rPr>
                            <w:rFonts w:ascii="標楷體" w:eastAsia="標楷體" w:hAnsi="標楷體"/>
                            <w:spacing w:val="-20"/>
                            <w:sz w:val="24"/>
                          </w:rPr>
                          <w:t xml:space="preserve"> 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（外商請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pacing w:val="-20"/>
                            <w:sz w:val="24"/>
                          </w:rPr>
                          <w:t>填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「在台分公司」成立日）</w:t>
                        </w:r>
                      </w:p>
                      <w:p w:rsidR="00DF7CCD" w:rsidRPr="00995111" w:rsidRDefault="00DF7CCD" w:rsidP="00F64BB4">
                        <w:pPr>
                          <w:pStyle w:val="TableParagraph"/>
                          <w:spacing w:line="500" w:lineRule="exact"/>
                          <w:ind w:left="11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95111">
                          <w:rPr>
                            <w:rFonts w:ascii="標楷體" w:eastAsia="標楷體" w:hAnsi="標楷體"/>
                            <w:spacing w:val="3"/>
                            <w:sz w:val="24"/>
                          </w:rPr>
                          <w:t>B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>.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企</w:t>
                        </w:r>
                        <w:r w:rsidRPr="00EA36E2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業類別：</w:t>
                        </w:r>
                        <w:r w:rsidRPr="00995111">
                          <w:rPr>
                            <w:rFonts w:ascii="標楷體" w:eastAsia="標楷體" w:hAnsi="標楷體" w:hint="eastAsia"/>
                            <w:sz w:val="24"/>
                          </w:rPr>
                          <w:t>□</w:t>
                        </w: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 xml:space="preserve"> 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上市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 xml:space="preserve"> </w:t>
                        </w:r>
                        <w:r w:rsidRPr="00995111">
                          <w:rPr>
                            <w:rFonts w:ascii="標楷體" w:eastAsia="標楷體" w:hAnsi="標楷體" w:hint="eastAsia"/>
                            <w:sz w:val="24"/>
                          </w:rPr>
                          <w:t>□</w:t>
                        </w: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 xml:space="preserve"> 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上櫃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 xml:space="preserve"> </w:t>
                        </w:r>
                        <w:r w:rsidRPr="00995111">
                          <w:rPr>
                            <w:rFonts w:ascii="標楷體" w:eastAsia="標楷體" w:hAnsi="標楷體" w:hint="eastAsia"/>
                            <w:sz w:val="24"/>
                          </w:rPr>
                          <w:t>□</w:t>
                        </w: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 xml:space="preserve"> 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興櫃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 xml:space="preserve"> </w:t>
                        </w:r>
                        <w:r w:rsidRPr="00995111">
                          <w:rPr>
                            <w:rFonts w:ascii="標楷體" w:eastAsia="標楷體" w:hAnsi="標楷體" w:hint="eastAsia"/>
                            <w:sz w:val="24"/>
                          </w:rPr>
                          <w:t>□</w:t>
                        </w: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 xml:space="preserve"> 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外商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 xml:space="preserve"> </w:t>
                        </w:r>
                        <w:r w:rsidRPr="00995111">
                          <w:rPr>
                            <w:rFonts w:ascii="標楷體" w:eastAsia="標楷體" w:hAnsi="標楷體" w:hint="eastAsia"/>
                            <w:sz w:val="24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細明體"/>
                            <w:sz w:val="24"/>
                          </w:rPr>
                          <w:t xml:space="preserve"> 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中小企業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 xml:space="preserve"> </w:t>
                        </w:r>
                      </w:p>
                      <w:p w:rsidR="00DF7CCD" w:rsidRDefault="00DF7CCD" w:rsidP="00F64BB4">
                        <w:pPr>
                          <w:pStyle w:val="TableParagraph"/>
                          <w:spacing w:line="500" w:lineRule="exact"/>
                          <w:ind w:left="11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>C.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產業類別：</w:t>
                        </w:r>
                        <w:r w:rsidRPr="00995111">
                          <w:rPr>
                            <w:rFonts w:ascii="標楷體" w:eastAsia="標楷體" w:hAnsi="標楷體" w:hint="eastAsia"/>
                            <w:sz w:val="24"/>
                          </w:rPr>
                          <w:t>□</w:t>
                        </w: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 xml:space="preserve"> 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傳統製造業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 xml:space="preserve"> </w:t>
                        </w:r>
                        <w:r w:rsidRPr="00995111">
                          <w:rPr>
                            <w:rFonts w:ascii="標楷體" w:eastAsia="標楷體" w:hAnsi="標楷體" w:hint="eastAsia"/>
                            <w:sz w:val="24"/>
                          </w:rPr>
                          <w:t>□</w:t>
                        </w: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 xml:space="preserve"> 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科技製造業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 xml:space="preserve"> </w:t>
                        </w:r>
                        <w:r w:rsidRPr="00995111">
                          <w:rPr>
                            <w:rFonts w:ascii="標楷體" w:eastAsia="標楷體" w:hAnsi="標楷體" w:hint="eastAsia"/>
                            <w:sz w:val="24"/>
                          </w:rPr>
                          <w:t>□</w:t>
                        </w: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 xml:space="preserve"> 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服務業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 xml:space="preserve"> </w:t>
                        </w:r>
                        <w:r w:rsidRPr="00995111">
                          <w:rPr>
                            <w:rFonts w:ascii="標楷體" w:eastAsia="標楷體" w:hAnsi="標楷體" w:hint="eastAsia"/>
                            <w:sz w:val="24"/>
                          </w:rPr>
                          <w:t>□</w:t>
                        </w: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 xml:space="preserve"> 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金融業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 xml:space="preserve"> </w:t>
                        </w:r>
                      </w:p>
                      <w:p w:rsidR="00DF7CCD" w:rsidRPr="00995111" w:rsidRDefault="00DF7CCD" w:rsidP="00F64BB4">
                        <w:pPr>
                          <w:pStyle w:val="TableParagraph"/>
                          <w:spacing w:line="500" w:lineRule="exact"/>
                          <w:ind w:leftChars="53" w:left="117" w:firstLineChars="100" w:firstLine="24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95111">
                          <w:rPr>
                            <w:rFonts w:ascii="標楷體" w:eastAsia="標楷體" w:hAnsi="標楷體" w:hint="eastAsia"/>
                            <w:sz w:val="24"/>
                          </w:rPr>
                          <w:t>□</w:t>
                        </w: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 xml:space="preserve"> 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其他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  <w:u w:val="single"/>
                          </w:rPr>
                          <w:t xml:space="preserve"> 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標楷體" w:eastAsia="標楷體" w:hAnsi="標楷體"/>
                            <w:sz w:val="24"/>
                            <w:u w:val="single"/>
                          </w:rPr>
                          <w:t xml:space="preserve">     </w:t>
                        </w:r>
                      </w:p>
                    </w:tc>
                  </w:tr>
                  <w:tr w:rsidR="00DF7CCD" w:rsidTr="007528D7">
                    <w:trPr>
                      <w:trHeight w:val="2798"/>
                    </w:trPr>
                    <w:tc>
                      <w:tcPr>
                        <w:tcW w:w="15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DF7CCD" w:rsidRPr="00995111" w:rsidRDefault="00DF7CCD" w:rsidP="00963EFD">
                        <w:pPr>
                          <w:pStyle w:val="TableParagraph"/>
                          <w:spacing w:before="38" w:line="189" w:lineRule="auto"/>
                          <w:ind w:left="105" w:right="44"/>
                          <w:jc w:val="center"/>
                          <w:rPr>
                            <w:rFonts w:ascii="標楷體" w:eastAsia="標楷體" w:hAnsi="標楷體" w:cs="細明體"/>
                            <w:sz w:val="24"/>
                          </w:rPr>
                        </w:pP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在台聘僱</w:t>
                        </w:r>
                      </w:p>
                      <w:p w:rsidR="00DF7CCD" w:rsidRPr="00995111" w:rsidRDefault="00DF7CCD" w:rsidP="00963EFD">
                        <w:pPr>
                          <w:pStyle w:val="TableParagraph"/>
                          <w:spacing w:before="38" w:line="189" w:lineRule="auto"/>
                          <w:ind w:left="105" w:right="44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狀況</w:t>
                        </w:r>
                      </w:p>
                    </w:tc>
                    <w:tc>
                      <w:tcPr>
                        <w:tcW w:w="7532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F7CCD" w:rsidRPr="00995111" w:rsidRDefault="00DF7CCD" w:rsidP="00F64BB4">
                        <w:pPr>
                          <w:pStyle w:val="TableParagraph"/>
                          <w:tabs>
                            <w:tab w:val="left" w:pos="1875"/>
                            <w:tab w:val="left" w:pos="4305"/>
                            <w:tab w:val="left" w:pos="6660"/>
                          </w:tabs>
                          <w:spacing w:line="440" w:lineRule="exact"/>
                          <w:ind w:left="11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>A.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正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pacing w:val="-22"/>
                            <w:sz w:val="24"/>
                          </w:rPr>
                          <w:t>職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：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pacing w:val="-22"/>
                            <w:sz w:val="24"/>
                          </w:rPr>
                          <w:t>人，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非正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pacing w:val="-22"/>
                            <w:sz w:val="24"/>
                          </w:rPr>
                          <w:t>職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：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pacing w:val="-22"/>
                            <w:sz w:val="24"/>
                          </w:rPr>
                          <w:t>人，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合計共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人</w:t>
                        </w:r>
                      </w:p>
                      <w:p w:rsidR="00DF7CCD" w:rsidRPr="00995111" w:rsidRDefault="00DF7CCD" w:rsidP="00F64BB4">
                        <w:pPr>
                          <w:pStyle w:val="TableParagraph"/>
                          <w:tabs>
                            <w:tab w:val="left" w:pos="3211"/>
                            <w:tab w:val="left" w:pos="5345"/>
                          </w:tabs>
                          <w:spacing w:before="21" w:line="440" w:lineRule="exact"/>
                          <w:ind w:leftChars="53" w:left="117" w:right="75" w:firstLineChars="100" w:firstLine="232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95111">
                          <w:rPr>
                            <w:rFonts w:ascii="標楷體" w:eastAsia="標楷體" w:hAnsi="標楷體" w:cs="細明體" w:hint="eastAsia"/>
                            <w:spacing w:val="-8"/>
                            <w:sz w:val="24"/>
                          </w:rPr>
                          <w:t>，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男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pacing w:val="-8"/>
                            <w:sz w:val="24"/>
                          </w:rPr>
                          <w:t>性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：</w:t>
                        </w: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 xml:space="preserve">   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pacing w:val="-8"/>
                            <w:sz w:val="24"/>
                          </w:rPr>
                          <w:t>人，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女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pacing w:val="-8"/>
                            <w:sz w:val="24"/>
                          </w:rPr>
                          <w:t>性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：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人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>(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應檢附勞工名冊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>)</w:t>
                        </w:r>
                      </w:p>
                      <w:p w:rsidR="00DF7CCD" w:rsidRPr="00995111" w:rsidRDefault="00DF7CCD" w:rsidP="00F64BB4">
                        <w:pPr>
                          <w:pStyle w:val="TableParagraph"/>
                          <w:tabs>
                            <w:tab w:val="left" w:pos="4318"/>
                            <w:tab w:val="left" w:pos="4798"/>
                          </w:tabs>
                          <w:spacing w:line="440" w:lineRule="exact"/>
                          <w:ind w:left="11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>B.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身心障礙員工聘僱比率：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％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（※數據以</w:t>
                        </w:r>
                        <w:r w:rsidRPr="00995111">
                          <w:rPr>
                            <w:rFonts w:ascii="標楷體" w:eastAsia="標楷體" w:hAnsi="標楷體"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 xml:space="preserve">2019 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年</w:t>
                        </w:r>
                        <w:r w:rsidRPr="00995111">
                          <w:rPr>
                            <w:rFonts w:ascii="標楷體" w:eastAsia="標楷體" w:hAnsi="標楷體"/>
                            <w:spacing w:val="-58"/>
                            <w:sz w:val="24"/>
                          </w:rPr>
                          <w:t xml:space="preserve"> 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>12</w:t>
                        </w:r>
                      </w:p>
                      <w:p w:rsidR="00DF7CCD" w:rsidRPr="00995111" w:rsidRDefault="00DF7CCD" w:rsidP="00F64BB4">
                        <w:pPr>
                          <w:pStyle w:val="TableParagraph"/>
                          <w:spacing w:line="440" w:lineRule="exact"/>
                          <w:ind w:left="404" w:right="2938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月底為準）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>(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依法加權後之聘僱比率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>)</w:t>
                        </w:r>
                      </w:p>
                      <w:p w:rsidR="00DF7CCD" w:rsidRPr="00995111" w:rsidRDefault="00DF7CCD" w:rsidP="00F64BB4">
                        <w:pPr>
                          <w:pStyle w:val="TableParagraph"/>
                          <w:tabs>
                            <w:tab w:val="left" w:pos="4078"/>
                          </w:tabs>
                          <w:spacing w:line="440" w:lineRule="exact"/>
                          <w:ind w:left="11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>C.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新住民員工聘僱人數：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人</w:t>
                        </w:r>
                        <w:r w:rsidRPr="00995111">
                          <w:rPr>
                            <w:rFonts w:ascii="標楷體" w:eastAsia="標楷體" w:hAnsi="標楷體" w:hint="eastAsia"/>
                            <w:sz w:val="24"/>
                          </w:rPr>
                          <w:t>。</w:t>
                        </w:r>
                      </w:p>
                      <w:p w:rsidR="00DF7CCD" w:rsidRPr="00995111" w:rsidRDefault="00DF7CCD" w:rsidP="00F64BB4">
                        <w:pPr>
                          <w:pStyle w:val="TableParagraph"/>
                          <w:tabs>
                            <w:tab w:val="left" w:pos="4078"/>
                          </w:tabs>
                          <w:spacing w:line="440" w:lineRule="exact"/>
                          <w:ind w:left="11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>D.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原住民員工聘僱人數：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人。</w:t>
                        </w:r>
                      </w:p>
                    </w:tc>
                  </w:tr>
                  <w:tr w:rsidR="00DF7CCD" w:rsidTr="007528D7">
                    <w:trPr>
                      <w:trHeight w:val="1778"/>
                    </w:trPr>
                    <w:tc>
                      <w:tcPr>
                        <w:tcW w:w="15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DF7CCD" w:rsidRPr="00995111" w:rsidRDefault="00DF7CCD" w:rsidP="00963EFD">
                        <w:pPr>
                          <w:pStyle w:val="TableParagraph"/>
                          <w:spacing w:line="400" w:lineRule="exact"/>
                          <w:ind w:left="105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聯絡人</w:t>
                        </w:r>
                      </w:p>
                    </w:tc>
                    <w:tc>
                      <w:tcPr>
                        <w:tcW w:w="336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F7CCD" w:rsidRPr="00995111" w:rsidRDefault="00DF7CCD" w:rsidP="00F64BB4">
                        <w:pPr>
                          <w:pStyle w:val="TableParagraph"/>
                          <w:spacing w:before="40" w:line="440" w:lineRule="exact"/>
                          <w:ind w:right="1043"/>
                          <w:jc w:val="both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姓名：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 xml:space="preserve"> </w:t>
                        </w:r>
                      </w:p>
                      <w:p w:rsidR="00DF7CCD" w:rsidRDefault="00DF7CCD" w:rsidP="00F64BB4">
                        <w:pPr>
                          <w:pStyle w:val="TableParagraph"/>
                          <w:spacing w:line="44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職稱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 xml:space="preserve"> 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：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 xml:space="preserve"> </w:t>
                        </w:r>
                      </w:p>
                      <w:p w:rsidR="00DF7CCD" w:rsidRDefault="00DF7CCD" w:rsidP="00F64BB4">
                        <w:pPr>
                          <w:pStyle w:val="TableParagraph"/>
                          <w:spacing w:line="440" w:lineRule="exact"/>
                          <w:rPr>
                            <w:rFonts w:ascii="標楷體" w:eastAsia="標楷體" w:hAnsi="標楷體" w:cs="細明體"/>
                            <w:sz w:val="24"/>
                          </w:rPr>
                        </w:pP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電話：</w:t>
                        </w:r>
                      </w:p>
                      <w:p w:rsidR="00DF7CCD" w:rsidRPr="00F64BB4" w:rsidRDefault="00DF7CCD" w:rsidP="00F64BB4">
                        <w:pPr>
                          <w:pStyle w:val="TableParagraph"/>
                          <w:spacing w:line="440" w:lineRule="exact"/>
                          <w:rPr>
                            <w:rFonts w:ascii="標楷體" w:eastAsia="標楷體" w:hAnsi="標楷體" w:cs="細明體"/>
                            <w:sz w:val="24"/>
                          </w:rPr>
                        </w:pP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傳真：</w:t>
                        </w:r>
                      </w:p>
                    </w:tc>
                    <w:tc>
                      <w:tcPr>
                        <w:tcW w:w="4164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F7CCD" w:rsidRDefault="00DF7CCD" w:rsidP="00F64BB4">
                        <w:pPr>
                          <w:widowControl/>
                          <w:autoSpaceDE/>
                          <w:autoSpaceDN/>
                          <w:spacing w:line="44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地址：</w:t>
                        </w:r>
                      </w:p>
                      <w:p w:rsidR="00DF7CCD" w:rsidRDefault="00DF7CCD" w:rsidP="00F64BB4">
                        <w:pPr>
                          <w:widowControl/>
                          <w:autoSpaceDE/>
                          <w:autoSpaceDN/>
                          <w:spacing w:line="44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>Email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：</w:t>
                        </w:r>
                      </w:p>
                      <w:p w:rsidR="00DF7CCD" w:rsidRPr="00995111" w:rsidRDefault="00DF7CCD" w:rsidP="007232BF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DF7CCD" w:rsidTr="007528D7">
                    <w:trPr>
                      <w:trHeight w:val="2226"/>
                    </w:trPr>
                    <w:tc>
                      <w:tcPr>
                        <w:tcW w:w="15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DF7CCD" w:rsidRPr="00995111" w:rsidRDefault="00DF7CCD" w:rsidP="00963EFD">
                        <w:pPr>
                          <w:pStyle w:val="TableParagraph"/>
                          <w:spacing w:line="400" w:lineRule="exact"/>
                          <w:ind w:left="105" w:right="44"/>
                          <w:jc w:val="center"/>
                          <w:rPr>
                            <w:rFonts w:ascii="標楷體" w:eastAsia="標楷體" w:hAnsi="標楷體" w:cs="細明體"/>
                            <w:sz w:val="24"/>
                          </w:rPr>
                        </w:pP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應檢附</w:t>
                        </w:r>
                      </w:p>
                      <w:p w:rsidR="00DF7CCD" w:rsidRPr="00995111" w:rsidRDefault="00DF7CCD" w:rsidP="00963EFD">
                        <w:pPr>
                          <w:pStyle w:val="TableParagraph"/>
                          <w:spacing w:line="400" w:lineRule="exact"/>
                          <w:ind w:left="105" w:right="44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書面資料</w:t>
                        </w:r>
                      </w:p>
                    </w:tc>
                    <w:tc>
                      <w:tcPr>
                        <w:tcW w:w="7532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F7CCD" w:rsidRPr="00995111" w:rsidRDefault="00DF7CCD" w:rsidP="005E6763">
                        <w:pPr>
                          <w:pStyle w:val="TableParagraph"/>
                          <w:spacing w:before="188" w:line="400" w:lineRule="exact"/>
                          <w:ind w:leftChars="53" w:left="501" w:right="79" w:hangingChars="164" w:hanging="384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95111">
                          <w:rPr>
                            <w:rFonts w:ascii="標楷體" w:eastAsia="標楷體" w:hAnsi="標楷體" w:hint="eastAsia"/>
                            <w:spacing w:val="-6"/>
                            <w:sz w:val="24"/>
                          </w:rPr>
                          <w:t>□</w:t>
                        </w:r>
                        <w:r>
                          <w:rPr>
                            <w:rFonts w:ascii="標楷體" w:eastAsia="標楷體" w:hAnsi="標楷體"/>
                            <w:spacing w:val="-6"/>
                            <w:sz w:val="24"/>
                          </w:rPr>
                          <w:t xml:space="preserve"> 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pacing w:val="-6"/>
                            <w:sz w:val="24"/>
                          </w:rPr>
                          <w:t>公司執照、營利事業登記證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（或工廠登記證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pacing w:val="-129"/>
                            <w:sz w:val="24"/>
                          </w:rPr>
                          <w:t>）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pacing w:val="-3"/>
                            <w:sz w:val="24"/>
                          </w:rPr>
                          <w:t>、勞工投保證明或其他設立許可之相關證照。</w:t>
                        </w:r>
                      </w:p>
                      <w:p w:rsidR="00DF7CCD" w:rsidRPr="00995111" w:rsidRDefault="00DF7CCD" w:rsidP="00963EFD">
                        <w:pPr>
                          <w:pStyle w:val="TableParagraph"/>
                          <w:spacing w:line="400" w:lineRule="exact"/>
                          <w:ind w:left="11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95111">
                          <w:rPr>
                            <w:rFonts w:ascii="標楷體" w:eastAsia="標楷體" w:hAnsi="標楷體" w:hint="eastAsia"/>
                            <w:spacing w:val="-10"/>
                            <w:sz w:val="24"/>
                          </w:rPr>
                          <w:t>□</w:t>
                        </w:r>
                        <w:r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 xml:space="preserve"> 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pacing w:val="-10"/>
                            <w:sz w:val="24"/>
                          </w:rPr>
                          <w:t>無積欠勞工保險費、積欠工資墊償基金及勞工退休準備金之證明。</w:t>
                        </w:r>
                      </w:p>
                      <w:p w:rsidR="00DF7CCD" w:rsidRPr="00995111" w:rsidRDefault="00DF7CCD" w:rsidP="00963EFD">
                        <w:pPr>
                          <w:pStyle w:val="TableParagraph"/>
                          <w:spacing w:line="400" w:lineRule="exact"/>
                          <w:ind w:left="11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95111">
                          <w:rPr>
                            <w:rFonts w:ascii="標楷體" w:eastAsia="標楷體" w:hAnsi="標楷體" w:hint="eastAsia"/>
                            <w:sz w:val="24"/>
                          </w:rPr>
                          <w:t>□</w:t>
                        </w: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附件二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>-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企劃書</w:t>
                        </w:r>
                        <w:r>
                          <w:rPr>
                            <w:rFonts w:ascii="標楷體" w:eastAsia="標楷體" w:hAnsi="標楷體" w:cs="細明體"/>
                            <w:sz w:val="24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附相關佐證資料</w:t>
                        </w:r>
                        <w:r>
                          <w:rPr>
                            <w:rFonts w:ascii="標楷體" w:eastAsia="標楷體" w:hAnsi="標楷體" w:cs="細明體"/>
                            <w:sz w:val="24"/>
                          </w:rPr>
                          <w:t>)</w:t>
                        </w:r>
                      </w:p>
                      <w:p w:rsidR="00DF7CCD" w:rsidRPr="00995111" w:rsidRDefault="00DF7CCD" w:rsidP="00963EFD">
                        <w:pPr>
                          <w:pStyle w:val="TableParagraph"/>
                          <w:spacing w:line="400" w:lineRule="exact"/>
                          <w:ind w:left="11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95111">
                          <w:rPr>
                            <w:rFonts w:ascii="標楷體" w:eastAsia="標楷體" w:hAnsi="標楷體" w:hint="eastAsia"/>
                            <w:sz w:val="24"/>
                          </w:rPr>
                          <w:t>□</w:t>
                        </w: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 xml:space="preserve"> 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其他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>(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與評鑑項目有關之有利資料</w:t>
                        </w:r>
                        <w:r w:rsidRPr="00995111">
                          <w:rPr>
                            <w:rFonts w:ascii="標楷體" w:eastAsia="標楷體" w:hAnsi="標楷體"/>
                            <w:sz w:val="24"/>
                          </w:rPr>
                          <w:t>)</w:t>
                        </w:r>
                      </w:p>
                    </w:tc>
                  </w:tr>
                  <w:tr w:rsidR="00DF7CCD" w:rsidTr="003D63E3">
                    <w:trPr>
                      <w:trHeight w:val="2077"/>
                    </w:trPr>
                    <w:tc>
                      <w:tcPr>
                        <w:tcW w:w="9130" w:type="dxa"/>
                        <w:gridSpan w:val="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F7CCD" w:rsidRPr="00995111" w:rsidRDefault="00DF7CCD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DF7CCD" w:rsidRPr="00995111" w:rsidRDefault="00DF7CCD" w:rsidP="007232BF">
                        <w:pPr>
                          <w:pStyle w:val="TableParagraph"/>
                          <w:pBdr>
                            <w:left w:val="single" w:sz="2" w:space="4" w:color="auto"/>
                          </w:pBdr>
                          <w:spacing w:line="146" w:lineRule="auto"/>
                          <w:ind w:left="105" w:right="1685"/>
                          <w:rPr>
                            <w:rFonts w:ascii="標楷體" w:eastAsia="標楷體" w:hAnsi="標楷體" w:cs="細明體"/>
                            <w:sz w:val="24"/>
                          </w:rPr>
                        </w:pPr>
                      </w:p>
                      <w:p w:rsidR="00DF7CCD" w:rsidRPr="00995111" w:rsidRDefault="00DF7CCD" w:rsidP="007232BF">
                        <w:pPr>
                          <w:pStyle w:val="TableParagraph"/>
                          <w:pBdr>
                            <w:left w:val="single" w:sz="2" w:space="4" w:color="auto"/>
                          </w:pBdr>
                          <w:spacing w:line="146" w:lineRule="auto"/>
                          <w:ind w:left="105" w:right="1685"/>
                          <w:rPr>
                            <w:rFonts w:ascii="標楷體" w:eastAsia="標楷體" w:hAnsi="標楷體" w:cs="細明體"/>
                            <w:sz w:val="24"/>
                          </w:rPr>
                        </w:pPr>
                      </w:p>
                      <w:p w:rsidR="00DF7CCD" w:rsidRPr="00995111" w:rsidRDefault="00DF7CCD" w:rsidP="007232BF">
                        <w:pPr>
                          <w:pStyle w:val="TableParagraph"/>
                          <w:pBdr>
                            <w:left w:val="single" w:sz="2" w:space="4" w:color="auto"/>
                          </w:pBdr>
                          <w:spacing w:line="300" w:lineRule="exact"/>
                          <w:ind w:left="108" w:right="1491"/>
                          <w:rPr>
                            <w:rFonts w:ascii="標楷體" w:eastAsia="標楷體" w:hAnsi="標楷體" w:cs="細明體"/>
                            <w:sz w:val="24"/>
                          </w:rPr>
                        </w:pP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申請單位名稱：（簽章）</w:t>
                        </w:r>
                      </w:p>
                      <w:p w:rsidR="00DF7CCD" w:rsidRPr="00995111" w:rsidRDefault="00DF7CCD" w:rsidP="00F64BB4">
                        <w:pPr>
                          <w:pStyle w:val="TableParagraph"/>
                          <w:pBdr>
                            <w:left w:val="single" w:sz="2" w:space="4" w:color="auto"/>
                          </w:pBdr>
                          <w:spacing w:line="300" w:lineRule="exact"/>
                          <w:ind w:left="108" w:right="1684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95111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負責人：（簽章）</w:t>
                        </w:r>
                      </w:p>
                      <w:p w:rsidR="00DF7CCD" w:rsidRPr="00995111" w:rsidRDefault="00DF7CCD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>
                          <w:rPr>
                            <w:rFonts w:ascii="標楷體" w:eastAsia="標楷體" w:hAnsi="標楷體" w:cs="細明體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DF7CCD" w:rsidRDefault="00DF7CC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DF7CCD" w:rsidRPr="00963EFD" w:rsidRDefault="00DF7CCD" w:rsidP="00963EFD">
      <w:pPr>
        <w:pStyle w:val="BodyText"/>
        <w:spacing w:before="20" w:line="500" w:lineRule="exact"/>
        <w:ind w:left="2058" w:right="274" w:hanging="3"/>
        <w:jc w:val="both"/>
        <w:rPr>
          <w:rFonts w:ascii="標楷體" w:eastAsia="標楷體" w:hAnsi="標楷體"/>
          <w:sz w:val="32"/>
          <w:szCs w:val="32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spacing w:before="11"/>
        <w:rPr>
          <w:sz w:val="16"/>
        </w:rPr>
      </w:pPr>
    </w:p>
    <w:p w:rsidR="00DF7CCD" w:rsidRDefault="00DF7CCD">
      <w:pPr>
        <w:pStyle w:val="BodyText"/>
        <w:rPr>
          <w:sz w:val="20"/>
        </w:rPr>
      </w:pPr>
      <w:r>
        <w:rPr>
          <w:sz w:val="20"/>
        </w:rPr>
        <w:t xml:space="preserve">                                                           </w:t>
      </w: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Pr="00963EF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spacing w:before="18"/>
      </w:pPr>
    </w:p>
    <w:p w:rsidR="00DF7CCD" w:rsidRDefault="00DF7CCD">
      <w:pPr>
        <w:pStyle w:val="BodyText"/>
        <w:spacing w:before="18"/>
      </w:pPr>
    </w:p>
    <w:p w:rsidR="00DF7CCD" w:rsidRDefault="00DF7CCD">
      <w:pPr>
        <w:pStyle w:val="BodyText"/>
        <w:spacing w:before="18"/>
      </w:pPr>
      <w:r>
        <w:rPr>
          <w:noProof/>
          <w:lang w:val="en-US"/>
        </w:rPr>
        <w:pict>
          <v:rect id="_x0000_s1035" style="position:absolute;margin-left:353pt;margin-top:33.3pt;width:63pt;height:61.25pt;z-index:-251657216;mso-wrap-distance-left:0;mso-wrap-distance-right:0;mso-position-horizontal-relative:page" filled="f" strokeweight="1.5pt">
            <v:stroke dashstyle="longDash"/>
            <w10:wrap type="topAndBottom" anchorx="page"/>
          </v:rect>
        </w:pict>
      </w:r>
      <w:r>
        <w:rPr>
          <w:noProof/>
          <w:lang w:val="en-US"/>
        </w:rPr>
        <w:pict>
          <v:rect id="_x0000_s1036" style="position:absolute;margin-left:464.95pt;margin-top:48.45pt;width:38pt;height:43.25pt;z-index:-251656192;mso-wrap-distance-left:0;mso-wrap-distance-right:0;mso-position-horizontal-relative:page" filled="f" strokeweight="1.5pt">
            <v:stroke dashstyle="longDash"/>
            <w10:wrap type="topAndBottom" anchorx="page"/>
          </v:rect>
        </w:pict>
      </w:r>
    </w:p>
    <w:p w:rsidR="00DF7CCD" w:rsidRDefault="00DF7CCD">
      <w:pPr>
        <w:pStyle w:val="BodyText"/>
        <w:spacing w:before="1"/>
        <w:rPr>
          <w:sz w:val="16"/>
        </w:rPr>
      </w:pPr>
    </w:p>
    <w:p w:rsidR="00DF7CCD" w:rsidRDefault="00DF7CCD" w:rsidP="00F64BB4">
      <w:pPr>
        <w:pStyle w:val="BodyText"/>
        <w:tabs>
          <w:tab w:val="left" w:pos="1867"/>
          <w:tab w:val="left" w:pos="3356"/>
          <w:tab w:val="left" w:pos="4844"/>
          <w:tab w:val="left" w:pos="6332"/>
          <w:tab w:val="left" w:pos="7820"/>
          <w:tab w:val="left" w:pos="9311"/>
        </w:tabs>
        <w:rPr>
          <w:rFonts w:ascii="標楷體" w:eastAsia="標楷體" w:hAnsi="標楷體" w:cs="細明體"/>
        </w:rPr>
      </w:pPr>
    </w:p>
    <w:p w:rsidR="00DF7CCD" w:rsidRPr="00995111" w:rsidRDefault="00DF7CCD">
      <w:pPr>
        <w:pStyle w:val="BodyText"/>
        <w:tabs>
          <w:tab w:val="left" w:pos="1867"/>
          <w:tab w:val="left" w:pos="3356"/>
          <w:tab w:val="left" w:pos="4844"/>
          <w:tab w:val="left" w:pos="6332"/>
          <w:tab w:val="left" w:pos="7820"/>
          <w:tab w:val="left" w:pos="9311"/>
        </w:tabs>
        <w:ind w:left="379"/>
        <w:jc w:val="center"/>
        <w:rPr>
          <w:rFonts w:ascii="標楷體" w:eastAsia="標楷體" w:hAnsi="標楷體"/>
        </w:rPr>
      </w:pPr>
      <w:r w:rsidRPr="00995111">
        <w:rPr>
          <w:rFonts w:ascii="標楷體" w:eastAsia="標楷體" w:hAnsi="標楷體" w:cs="細明體" w:hint="eastAsia"/>
        </w:rPr>
        <w:t>中</w:t>
      </w:r>
      <w:r w:rsidRPr="00995111">
        <w:rPr>
          <w:rFonts w:ascii="標楷體" w:eastAsia="標楷體" w:hAnsi="標楷體"/>
        </w:rPr>
        <w:tab/>
      </w:r>
      <w:r w:rsidRPr="00995111">
        <w:rPr>
          <w:rFonts w:ascii="標楷體" w:eastAsia="標楷體" w:hAnsi="標楷體" w:cs="細明體" w:hint="eastAsia"/>
        </w:rPr>
        <w:t>華</w:t>
      </w:r>
      <w:r w:rsidRPr="00995111">
        <w:rPr>
          <w:rFonts w:ascii="標楷體" w:eastAsia="標楷體" w:hAnsi="標楷體"/>
        </w:rPr>
        <w:tab/>
      </w:r>
      <w:r w:rsidRPr="00995111">
        <w:rPr>
          <w:rFonts w:ascii="標楷體" w:eastAsia="標楷體" w:hAnsi="標楷體" w:cs="細明體" w:hint="eastAsia"/>
        </w:rPr>
        <w:t>民</w:t>
      </w:r>
      <w:r w:rsidRPr="00995111">
        <w:rPr>
          <w:rFonts w:ascii="標楷體" w:eastAsia="標楷體" w:hAnsi="標楷體"/>
        </w:rPr>
        <w:tab/>
      </w:r>
      <w:r w:rsidRPr="00995111">
        <w:rPr>
          <w:rFonts w:ascii="標楷體" w:eastAsia="標楷體" w:hAnsi="標楷體" w:cs="細明體" w:hint="eastAsia"/>
        </w:rPr>
        <w:t>國</w:t>
      </w:r>
      <w:r w:rsidRPr="00995111">
        <w:rPr>
          <w:rFonts w:ascii="標楷體" w:eastAsia="標楷體" w:hAnsi="標楷體"/>
        </w:rPr>
        <w:tab/>
      </w:r>
      <w:r w:rsidRPr="00995111">
        <w:rPr>
          <w:rFonts w:ascii="標楷體" w:eastAsia="標楷體" w:hAnsi="標楷體" w:cs="細明體" w:hint="eastAsia"/>
        </w:rPr>
        <w:t>年</w:t>
      </w:r>
      <w:r w:rsidRPr="00995111">
        <w:rPr>
          <w:rFonts w:ascii="標楷體" w:eastAsia="標楷體" w:hAnsi="標楷體"/>
        </w:rPr>
        <w:tab/>
      </w:r>
      <w:r w:rsidRPr="00995111">
        <w:rPr>
          <w:rFonts w:ascii="標楷體" w:eastAsia="標楷體" w:hAnsi="標楷體" w:cs="細明體" w:hint="eastAsia"/>
        </w:rPr>
        <w:t>月</w:t>
      </w:r>
      <w:r w:rsidRPr="00995111">
        <w:rPr>
          <w:rFonts w:ascii="標楷體" w:eastAsia="標楷體" w:hAnsi="標楷體"/>
        </w:rPr>
        <w:tab/>
      </w:r>
      <w:r w:rsidRPr="00995111">
        <w:rPr>
          <w:rFonts w:ascii="標楷體" w:eastAsia="標楷體" w:hAnsi="標楷體" w:cs="細明體" w:hint="eastAsia"/>
        </w:rPr>
        <w:t>日</w:t>
      </w:r>
    </w:p>
    <w:p w:rsidR="00DF7CCD" w:rsidRDefault="00DF7CCD">
      <w:pPr>
        <w:jc w:val="center"/>
        <w:sectPr w:rsidR="00DF7CCD">
          <w:pgSz w:w="11910" w:h="16840"/>
          <w:pgMar w:top="780" w:right="1140" w:bottom="280" w:left="620" w:header="720" w:footer="720" w:gutter="0"/>
          <w:cols w:space="720"/>
        </w:sectPr>
      </w:pPr>
    </w:p>
    <w:p w:rsidR="00DF7CCD" w:rsidRPr="009846E1" w:rsidRDefault="00DF7CCD">
      <w:pPr>
        <w:pStyle w:val="BodyText"/>
        <w:spacing w:line="485" w:lineRule="exact"/>
        <w:ind w:left="849"/>
        <w:rPr>
          <w:rFonts w:ascii="標楷體" w:eastAsia="標楷體" w:hAnsi="標楷體"/>
        </w:rPr>
      </w:pPr>
      <w:r w:rsidRPr="009846E1">
        <w:rPr>
          <w:rFonts w:ascii="標楷體" w:eastAsia="標楷體" w:hAnsi="標楷體" w:cs="細明體" w:hint="eastAsia"/>
        </w:rPr>
        <w:t>附件二</w:t>
      </w:r>
    </w:p>
    <w:p w:rsidR="00DF7CCD" w:rsidRDefault="00DF7CCD">
      <w:pPr>
        <w:pStyle w:val="BodyText"/>
        <w:spacing w:before="2"/>
        <w:rPr>
          <w:sz w:val="18"/>
        </w:rPr>
      </w:pPr>
      <w:r>
        <w:br w:type="column"/>
      </w:r>
    </w:p>
    <w:p w:rsidR="00DF7CCD" w:rsidRPr="00995111" w:rsidRDefault="00DF7CCD">
      <w:pPr>
        <w:pStyle w:val="Heading1"/>
        <w:spacing w:before="1"/>
        <w:ind w:left="849"/>
        <w:rPr>
          <w:rFonts w:ascii="標楷體" w:eastAsia="標楷體" w:hAnsi="標楷體"/>
        </w:rPr>
      </w:pPr>
      <w:r w:rsidRPr="00995111">
        <w:rPr>
          <w:rFonts w:ascii="標楷體" w:eastAsia="標楷體" w:hAnsi="標楷體" w:cs="細明體" w:hint="eastAsia"/>
        </w:rPr>
        <w:t>企劃書（一）</w:t>
      </w:r>
    </w:p>
    <w:p w:rsidR="00DF7CCD" w:rsidRDefault="00DF7CCD">
      <w:pPr>
        <w:sectPr w:rsidR="00DF7CCD">
          <w:pgSz w:w="11910" w:h="16840"/>
          <w:pgMar w:top="1260" w:right="1140" w:bottom="280" w:left="620" w:header="720" w:footer="720" w:gutter="0"/>
          <w:cols w:num="2" w:space="720" w:equalWidth="0">
            <w:col w:w="1732" w:space="1792"/>
            <w:col w:w="6626"/>
          </w:cols>
        </w:sectPr>
      </w:pPr>
    </w:p>
    <w:p w:rsidR="00DF7CCD" w:rsidRDefault="00DF7CCD">
      <w:pPr>
        <w:pStyle w:val="BodyText"/>
        <w:rPr>
          <w:sz w:val="20"/>
        </w:rPr>
      </w:pPr>
      <w:r>
        <w:rPr>
          <w:noProof/>
          <w:lang w:val="en-US"/>
        </w:rPr>
        <w:pict>
          <v:shape id="_x0000_s1037" type="#_x0000_t202" style="position:absolute;margin-left:70.45pt;margin-top:7.8pt;width:454.8pt;height:671.9pt;z-index:251656192;mso-position-horizontal-relative:page" filled="f" stroked="f">
            <v:textbox style="mso-next-textbox:#_x0000_s1037"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9081"/>
                  </w:tblGrid>
                  <w:tr w:rsidR="00DF7CCD">
                    <w:trPr>
                      <w:trHeight w:val="340"/>
                    </w:trPr>
                    <w:tc>
                      <w:tcPr>
                        <w:tcW w:w="9081" w:type="dxa"/>
                      </w:tcPr>
                      <w:p w:rsidR="00DF7CCD" w:rsidRPr="00995111" w:rsidRDefault="00DF7CCD" w:rsidP="00856163">
                        <w:pPr>
                          <w:pStyle w:val="TableParagraph"/>
                          <w:spacing w:line="400" w:lineRule="exact"/>
                          <w:ind w:left="4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995111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壹</w:t>
                        </w:r>
                        <w:r w:rsidRPr="00995111">
                          <w:rPr>
                            <w:rFonts w:ascii="標楷體" w:eastAsia="標楷體" w:hAnsi="標楷體" w:hint="eastAsia"/>
                            <w:sz w:val="28"/>
                          </w:rPr>
                          <w:t>、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組織架構</w:t>
                        </w:r>
                        <w:r w:rsidRPr="00995111">
                          <w:rPr>
                            <w:rFonts w:ascii="標楷體" w:eastAsia="標楷體" w:hAnsi="標楷體"/>
                            <w:sz w:val="28"/>
                          </w:rPr>
                          <w:t>(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背景介紹</w:t>
                        </w:r>
                        <w:r w:rsidRPr="00995111">
                          <w:rPr>
                            <w:rFonts w:ascii="標楷體" w:eastAsia="標楷體" w:hAnsi="標楷體"/>
                            <w:sz w:val="28"/>
                          </w:rPr>
                          <w:t>)</w:t>
                        </w:r>
                      </w:p>
                    </w:tc>
                  </w:tr>
                  <w:tr w:rsidR="00DF7CCD">
                    <w:trPr>
                      <w:trHeight w:val="2608"/>
                    </w:trPr>
                    <w:tc>
                      <w:tcPr>
                        <w:tcW w:w="9081" w:type="dxa"/>
                      </w:tcPr>
                      <w:p w:rsidR="00DF7CCD" w:rsidRPr="00995111" w:rsidRDefault="00DF7CCD" w:rsidP="00856163">
                        <w:pPr>
                          <w:pStyle w:val="TableParagraph"/>
                          <w:spacing w:before="73" w:line="400" w:lineRule="exact"/>
                          <w:ind w:left="26" w:right="6803"/>
                          <w:jc w:val="both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995111">
                          <w:rPr>
                            <w:rFonts w:ascii="標楷體" w:eastAsia="標楷體" w:hAnsi="標楷體" w:cs="細明體" w:hint="eastAsia"/>
                            <w:spacing w:val="-1"/>
                            <w:sz w:val="28"/>
                          </w:rPr>
                          <w:t>壹、企業簡介：</w:t>
                        </w:r>
                        <w:r w:rsidRPr="00995111">
                          <w:rPr>
                            <w:rFonts w:ascii="標楷體" w:eastAsia="標楷體" w:hAnsi="標楷體"/>
                            <w:spacing w:val="-1"/>
                            <w:sz w:val="28"/>
                          </w:rPr>
                          <w:t xml:space="preserve"> 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pacing w:val="-2"/>
                            <w:sz w:val="28"/>
                          </w:rPr>
                          <w:t>貳、組織設置：</w:t>
                        </w:r>
                        <w:r w:rsidRPr="00995111"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 xml:space="preserve"> 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pacing w:val="-2"/>
                            <w:sz w:val="28"/>
                          </w:rPr>
                          <w:t>參</w:t>
                        </w:r>
                        <w:r w:rsidRPr="00995111">
                          <w:rPr>
                            <w:rFonts w:ascii="標楷體" w:eastAsia="標楷體" w:hAnsi="標楷體" w:hint="eastAsia"/>
                            <w:spacing w:val="-2"/>
                            <w:sz w:val="28"/>
                          </w:rPr>
                          <w:t>、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pacing w:val="-3"/>
                            <w:sz w:val="28"/>
                          </w:rPr>
                          <w:t>員工組成分析</w:t>
                        </w:r>
                      </w:p>
                      <w:p w:rsidR="00DF7CCD" w:rsidRPr="00995111" w:rsidRDefault="00DF7CCD" w:rsidP="00856163">
                        <w:pPr>
                          <w:pStyle w:val="TableParagraph"/>
                          <w:spacing w:line="400" w:lineRule="exact"/>
                          <w:ind w:left="568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995111">
                          <w:rPr>
                            <w:rFonts w:ascii="標楷體" w:eastAsia="標楷體" w:hAnsi="標楷體"/>
                            <w:sz w:val="28"/>
                          </w:rPr>
                          <w:t>(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一</w:t>
                        </w:r>
                        <w:r w:rsidRPr="00995111">
                          <w:rPr>
                            <w:rFonts w:ascii="標楷體" w:eastAsia="標楷體" w:hAnsi="標楷體"/>
                            <w:sz w:val="28"/>
                          </w:rPr>
                          <w:t>)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性別分析：</w:t>
                        </w:r>
                      </w:p>
                      <w:p w:rsidR="00DF7CCD" w:rsidRPr="00995111" w:rsidRDefault="00DF7CCD" w:rsidP="00856163">
                        <w:pPr>
                          <w:pStyle w:val="TableParagraph"/>
                          <w:spacing w:before="47" w:line="400" w:lineRule="exact"/>
                          <w:ind w:left="568" w:right="6243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995111">
                          <w:rPr>
                            <w:rFonts w:ascii="標楷體" w:eastAsia="標楷體" w:hAnsi="標楷體"/>
                            <w:sz w:val="28"/>
                          </w:rPr>
                          <w:t>(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二</w:t>
                        </w:r>
                        <w:r w:rsidRPr="00995111">
                          <w:rPr>
                            <w:rFonts w:ascii="標楷體" w:eastAsia="標楷體" w:hAnsi="標楷體"/>
                            <w:sz w:val="28"/>
                          </w:rPr>
                          <w:t>)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身心障礙者：</w:t>
                        </w:r>
                        <w:r w:rsidRPr="00995111">
                          <w:rPr>
                            <w:rFonts w:ascii="標楷體" w:eastAsia="標楷體" w:hAnsi="標楷體"/>
                            <w:sz w:val="28"/>
                          </w:rPr>
                          <w:t xml:space="preserve"> (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三</w:t>
                        </w:r>
                        <w:r w:rsidRPr="00995111">
                          <w:rPr>
                            <w:rFonts w:ascii="標楷體" w:eastAsia="標楷體" w:hAnsi="標楷體"/>
                            <w:sz w:val="28"/>
                          </w:rPr>
                          <w:t>)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年齡</w:t>
                        </w:r>
                        <w:r w:rsidRPr="00995111">
                          <w:rPr>
                            <w:rFonts w:ascii="標楷體" w:eastAsia="標楷體" w:hAnsi="標楷體"/>
                            <w:sz w:val="28"/>
                          </w:rPr>
                          <w:t>:</w:t>
                        </w:r>
                      </w:p>
                      <w:p w:rsidR="00DF7CCD" w:rsidRPr="00995111" w:rsidRDefault="00DF7CCD" w:rsidP="00856163">
                        <w:pPr>
                          <w:pStyle w:val="TableParagraph"/>
                          <w:spacing w:line="400" w:lineRule="exact"/>
                          <w:ind w:left="568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995111">
                          <w:rPr>
                            <w:rFonts w:ascii="標楷體" w:eastAsia="標楷體" w:hAnsi="標楷體"/>
                            <w:sz w:val="28"/>
                          </w:rPr>
                          <w:t>(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四</w:t>
                        </w:r>
                        <w:r w:rsidRPr="00995111">
                          <w:rPr>
                            <w:rFonts w:ascii="標楷體" w:eastAsia="標楷體" w:hAnsi="標楷體"/>
                            <w:sz w:val="28"/>
                          </w:rPr>
                          <w:t>)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其他：</w:t>
                        </w:r>
                      </w:p>
                    </w:tc>
                  </w:tr>
                  <w:tr w:rsidR="00DF7CCD">
                    <w:trPr>
                      <w:trHeight w:val="470"/>
                    </w:trPr>
                    <w:tc>
                      <w:tcPr>
                        <w:tcW w:w="9081" w:type="dxa"/>
                      </w:tcPr>
                      <w:p w:rsidR="00DF7CCD" w:rsidRPr="00995111" w:rsidRDefault="00DF7CCD">
                        <w:pPr>
                          <w:pStyle w:val="TableParagraph"/>
                          <w:spacing w:line="451" w:lineRule="exact"/>
                          <w:ind w:left="4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995111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貳</w:t>
                        </w:r>
                        <w:r w:rsidRPr="00995111">
                          <w:rPr>
                            <w:rFonts w:ascii="標楷體" w:eastAsia="標楷體" w:hAnsi="標楷體" w:hint="eastAsia"/>
                            <w:sz w:val="28"/>
                          </w:rPr>
                          <w:t>、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友善措施介紹</w:t>
                        </w:r>
                      </w:p>
                    </w:tc>
                  </w:tr>
                  <w:tr w:rsidR="00DF7CCD">
                    <w:trPr>
                      <w:trHeight w:val="971"/>
                    </w:trPr>
                    <w:tc>
                      <w:tcPr>
                        <w:tcW w:w="9081" w:type="dxa"/>
                      </w:tcPr>
                      <w:p w:rsidR="00DF7CCD" w:rsidRPr="00995111" w:rsidRDefault="00DF7CC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</w:rPr>
                        </w:pPr>
                      </w:p>
                    </w:tc>
                  </w:tr>
                  <w:tr w:rsidR="00DF7CCD">
                    <w:trPr>
                      <w:trHeight w:val="470"/>
                    </w:trPr>
                    <w:tc>
                      <w:tcPr>
                        <w:tcW w:w="9081" w:type="dxa"/>
                      </w:tcPr>
                      <w:p w:rsidR="00DF7CCD" w:rsidRPr="00995111" w:rsidRDefault="00DF7CCD">
                        <w:pPr>
                          <w:pStyle w:val="TableParagraph"/>
                          <w:spacing w:line="450" w:lineRule="exact"/>
                          <w:ind w:left="4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995111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參</w:t>
                        </w:r>
                        <w:r w:rsidRPr="00995111">
                          <w:rPr>
                            <w:rFonts w:ascii="標楷體" w:eastAsia="標楷體" w:hAnsi="標楷體" w:hint="eastAsia"/>
                            <w:sz w:val="28"/>
                          </w:rPr>
                          <w:t>、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待遇與培育指標</w:t>
                        </w:r>
                      </w:p>
                    </w:tc>
                  </w:tr>
                  <w:tr w:rsidR="00DF7CCD">
                    <w:trPr>
                      <w:trHeight w:val="1161"/>
                    </w:trPr>
                    <w:tc>
                      <w:tcPr>
                        <w:tcW w:w="9081" w:type="dxa"/>
                      </w:tcPr>
                      <w:p w:rsidR="00DF7CCD" w:rsidRPr="00995111" w:rsidRDefault="00DF7CC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</w:rPr>
                        </w:pPr>
                      </w:p>
                    </w:tc>
                  </w:tr>
                  <w:tr w:rsidR="00DF7CCD">
                    <w:trPr>
                      <w:trHeight w:val="470"/>
                    </w:trPr>
                    <w:tc>
                      <w:tcPr>
                        <w:tcW w:w="9081" w:type="dxa"/>
                      </w:tcPr>
                      <w:p w:rsidR="00DF7CCD" w:rsidRPr="00995111" w:rsidRDefault="00DF7CCD">
                        <w:pPr>
                          <w:pStyle w:val="TableParagraph"/>
                          <w:spacing w:line="450" w:lineRule="exact"/>
                          <w:ind w:left="4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995111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肆</w:t>
                        </w:r>
                        <w:r w:rsidRPr="00995111">
                          <w:rPr>
                            <w:rFonts w:ascii="標楷體" w:eastAsia="標楷體" w:hAnsi="標楷體" w:hint="eastAsia"/>
                            <w:sz w:val="28"/>
                          </w:rPr>
                          <w:t>、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福利與獎勵指標</w:t>
                        </w:r>
                      </w:p>
                    </w:tc>
                  </w:tr>
                  <w:tr w:rsidR="00DF7CCD">
                    <w:trPr>
                      <w:trHeight w:val="1334"/>
                    </w:trPr>
                    <w:tc>
                      <w:tcPr>
                        <w:tcW w:w="9081" w:type="dxa"/>
                      </w:tcPr>
                      <w:p w:rsidR="00DF7CCD" w:rsidRPr="00995111" w:rsidRDefault="00DF7CC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</w:rPr>
                        </w:pPr>
                      </w:p>
                    </w:tc>
                  </w:tr>
                  <w:tr w:rsidR="00DF7CCD">
                    <w:trPr>
                      <w:trHeight w:val="340"/>
                    </w:trPr>
                    <w:tc>
                      <w:tcPr>
                        <w:tcW w:w="9081" w:type="dxa"/>
                      </w:tcPr>
                      <w:p w:rsidR="00DF7CCD" w:rsidRPr="00995111" w:rsidRDefault="00DF7CCD">
                        <w:pPr>
                          <w:pStyle w:val="TableParagraph"/>
                          <w:spacing w:line="320" w:lineRule="exact"/>
                          <w:ind w:left="26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995111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伍</w:t>
                        </w:r>
                        <w:r w:rsidRPr="00995111">
                          <w:rPr>
                            <w:rFonts w:ascii="標楷體" w:eastAsia="標楷體" w:hAnsi="標楷體" w:hint="eastAsia"/>
                            <w:sz w:val="28"/>
                          </w:rPr>
                          <w:t>、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友善職場指標</w:t>
                        </w:r>
                      </w:p>
                    </w:tc>
                  </w:tr>
                  <w:tr w:rsidR="00DF7CCD" w:rsidTr="009846E1">
                    <w:trPr>
                      <w:trHeight w:val="1429"/>
                    </w:trPr>
                    <w:tc>
                      <w:tcPr>
                        <w:tcW w:w="9081" w:type="dxa"/>
                      </w:tcPr>
                      <w:p w:rsidR="00DF7CCD" w:rsidRPr="00995111" w:rsidRDefault="00DF7CC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</w:rPr>
                        </w:pPr>
                      </w:p>
                    </w:tc>
                  </w:tr>
                  <w:tr w:rsidR="00DF7CCD">
                    <w:trPr>
                      <w:trHeight w:val="340"/>
                    </w:trPr>
                    <w:tc>
                      <w:tcPr>
                        <w:tcW w:w="9081" w:type="dxa"/>
                      </w:tcPr>
                      <w:p w:rsidR="00DF7CCD" w:rsidRDefault="00DF7CCD">
                        <w:pPr>
                          <w:pStyle w:val="TableParagraph"/>
                          <w:spacing w:line="320" w:lineRule="exact"/>
                          <w:ind w:left="4"/>
                          <w:rPr>
                            <w:rFonts w:ascii="標楷體" w:eastAsia="標楷體" w:hAnsi="標楷體" w:cs="細明體"/>
                            <w:sz w:val="28"/>
                          </w:rPr>
                        </w:pPr>
                        <w:r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陸、</w:t>
                        </w:r>
                        <w:r w:rsidRPr="009846E1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因應新型冠狀病毒防範應變指標</w:t>
                        </w:r>
                      </w:p>
                    </w:tc>
                  </w:tr>
                  <w:tr w:rsidR="00DF7CCD" w:rsidTr="009846E1">
                    <w:trPr>
                      <w:trHeight w:val="1259"/>
                    </w:trPr>
                    <w:tc>
                      <w:tcPr>
                        <w:tcW w:w="9081" w:type="dxa"/>
                      </w:tcPr>
                      <w:p w:rsidR="00DF7CCD" w:rsidRDefault="00DF7CCD">
                        <w:pPr>
                          <w:pStyle w:val="TableParagraph"/>
                          <w:spacing w:line="320" w:lineRule="exact"/>
                          <w:ind w:left="4"/>
                          <w:rPr>
                            <w:rFonts w:ascii="標楷體" w:eastAsia="標楷體" w:hAnsi="標楷體" w:cs="細明體"/>
                            <w:sz w:val="28"/>
                          </w:rPr>
                        </w:pPr>
                      </w:p>
                    </w:tc>
                  </w:tr>
                  <w:tr w:rsidR="00DF7CCD">
                    <w:trPr>
                      <w:trHeight w:val="340"/>
                    </w:trPr>
                    <w:tc>
                      <w:tcPr>
                        <w:tcW w:w="9081" w:type="dxa"/>
                      </w:tcPr>
                      <w:p w:rsidR="00DF7CCD" w:rsidRPr="00995111" w:rsidRDefault="00DF7CCD">
                        <w:pPr>
                          <w:pStyle w:val="TableParagraph"/>
                          <w:spacing w:line="320" w:lineRule="exact"/>
                          <w:ind w:left="4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柒</w:t>
                        </w:r>
                        <w:r w:rsidRPr="00995111">
                          <w:rPr>
                            <w:rFonts w:ascii="標楷體" w:eastAsia="標楷體" w:hAnsi="標楷體" w:hint="eastAsia"/>
                            <w:sz w:val="28"/>
                          </w:rPr>
                          <w:t>、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其他特色</w:t>
                        </w:r>
                        <w:r w:rsidRPr="00995111">
                          <w:rPr>
                            <w:rFonts w:ascii="標楷體" w:eastAsia="標楷體" w:hAnsi="標楷體"/>
                            <w:sz w:val="28"/>
                          </w:rPr>
                          <w:t>(</w:t>
                        </w:r>
                        <w:r w:rsidRPr="00995111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創新</w:t>
                        </w:r>
                        <w:r w:rsidRPr="00995111">
                          <w:rPr>
                            <w:rFonts w:ascii="標楷體" w:eastAsia="標楷體" w:hAnsi="標楷體"/>
                            <w:sz w:val="28"/>
                          </w:rPr>
                          <w:t>)</w:t>
                        </w:r>
                      </w:p>
                    </w:tc>
                  </w:tr>
                  <w:tr w:rsidR="00DF7CCD" w:rsidTr="009D3936">
                    <w:trPr>
                      <w:trHeight w:val="1253"/>
                    </w:trPr>
                    <w:tc>
                      <w:tcPr>
                        <w:tcW w:w="9081" w:type="dxa"/>
                      </w:tcPr>
                      <w:p w:rsidR="00DF7CCD" w:rsidRPr="00995111" w:rsidRDefault="00DF7CC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</w:rPr>
                        </w:pPr>
                      </w:p>
                    </w:tc>
                  </w:tr>
                </w:tbl>
                <w:p w:rsidR="00DF7CCD" w:rsidRDefault="00DF7CC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Pr="00856163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rPr>
          <w:sz w:val="20"/>
        </w:rPr>
      </w:pPr>
    </w:p>
    <w:p w:rsidR="00DF7CCD" w:rsidRDefault="00DF7CCD">
      <w:pPr>
        <w:pStyle w:val="BodyText"/>
        <w:spacing w:before="15"/>
        <w:rPr>
          <w:sz w:val="12"/>
        </w:rPr>
      </w:pPr>
    </w:p>
    <w:p w:rsidR="00DF7CCD" w:rsidRDefault="00DF7CCD">
      <w:pPr>
        <w:spacing w:line="619" w:lineRule="exact"/>
        <w:ind w:left="798"/>
        <w:rPr>
          <w:rFonts w:ascii="標楷體" w:eastAsia="標楷體" w:hAnsi="標楷體" w:cs="細明體"/>
          <w:sz w:val="32"/>
          <w:szCs w:val="32"/>
        </w:rPr>
      </w:pPr>
    </w:p>
    <w:p w:rsidR="00DF7CCD" w:rsidRDefault="00DF7CCD">
      <w:pPr>
        <w:spacing w:line="619" w:lineRule="exact"/>
        <w:ind w:left="798"/>
        <w:rPr>
          <w:rFonts w:ascii="標楷體" w:eastAsia="標楷體" w:hAnsi="標楷體" w:cs="細明體"/>
          <w:sz w:val="32"/>
          <w:szCs w:val="32"/>
        </w:rPr>
      </w:pPr>
    </w:p>
    <w:p w:rsidR="00DF7CCD" w:rsidRPr="00876955" w:rsidRDefault="00DF7CCD">
      <w:pPr>
        <w:spacing w:line="619" w:lineRule="exact"/>
        <w:ind w:left="798"/>
        <w:rPr>
          <w:rFonts w:ascii="標楷體" w:eastAsia="標楷體" w:hAnsi="標楷體"/>
          <w:sz w:val="32"/>
          <w:szCs w:val="32"/>
        </w:rPr>
      </w:pPr>
      <w:r w:rsidRPr="00876955">
        <w:rPr>
          <w:rFonts w:ascii="標楷體" w:eastAsia="標楷體" w:hAnsi="標楷體" w:cs="細明體" w:hint="eastAsia"/>
          <w:sz w:val="32"/>
          <w:szCs w:val="32"/>
        </w:rPr>
        <w:t>＊請於企劃書詳細撰寫貴單位各項指標優良事項</w:t>
      </w:r>
    </w:p>
    <w:p w:rsidR="00DF7CCD" w:rsidRDefault="00DF7CCD">
      <w:pPr>
        <w:spacing w:line="619" w:lineRule="exact"/>
        <w:rPr>
          <w:sz w:val="36"/>
        </w:rPr>
        <w:sectPr w:rsidR="00DF7CCD">
          <w:type w:val="continuous"/>
          <w:pgSz w:w="11910" w:h="16840"/>
          <w:pgMar w:top="1180" w:right="1140" w:bottom="280" w:left="620" w:header="720" w:footer="720" w:gutter="0"/>
          <w:cols w:space="720"/>
        </w:sectPr>
      </w:pPr>
    </w:p>
    <w:p w:rsidR="00DF7CCD" w:rsidRPr="0043574E" w:rsidRDefault="00DF7CCD">
      <w:pPr>
        <w:pStyle w:val="BodyText"/>
        <w:spacing w:line="488" w:lineRule="exact"/>
        <w:ind w:left="112"/>
        <w:rPr>
          <w:rFonts w:ascii="標楷體" w:eastAsia="標楷體" w:hAnsi="標楷體"/>
        </w:rPr>
      </w:pPr>
      <w:r w:rsidRPr="0043574E">
        <w:rPr>
          <w:rFonts w:ascii="標楷體" w:eastAsia="標楷體" w:hAnsi="標楷體" w:cs="細明體" w:hint="eastAsia"/>
        </w:rPr>
        <w:t>附件三</w:t>
      </w:r>
    </w:p>
    <w:p w:rsidR="00DF7CCD" w:rsidRDefault="00DF7CCD" w:rsidP="00210A68">
      <w:pPr>
        <w:pStyle w:val="BodyText"/>
        <w:spacing w:before="4"/>
      </w:pPr>
    </w:p>
    <w:p w:rsidR="00DF7CCD" w:rsidRDefault="00DF7CCD" w:rsidP="00210A68">
      <w:pPr>
        <w:pStyle w:val="BodyText"/>
        <w:spacing w:before="4"/>
      </w:pPr>
      <w:r>
        <w:br w:type="column"/>
      </w:r>
    </w:p>
    <w:p w:rsidR="00DF7CCD" w:rsidRPr="00995111" w:rsidRDefault="00DF7CCD" w:rsidP="006F7EDB">
      <w:pPr>
        <w:pStyle w:val="BodyText"/>
        <w:spacing w:before="4"/>
        <w:ind w:leftChars="-200" w:left="-440"/>
      </w:pPr>
      <w:r>
        <w:rPr>
          <w:rFonts w:ascii="標楷體" w:eastAsia="標楷體" w:hAnsi="標楷體"/>
          <w:w w:val="110"/>
          <w:sz w:val="32"/>
          <w:szCs w:val="32"/>
        </w:rPr>
        <w:t>2020</w:t>
      </w:r>
      <w:r w:rsidRPr="00210A68">
        <w:rPr>
          <w:rFonts w:ascii="標楷體" w:eastAsia="標楷體" w:hAnsi="標楷體" w:hint="eastAsia"/>
          <w:w w:val="110"/>
          <w:sz w:val="32"/>
          <w:szCs w:val="32"/>
        </w:rPr>
        <w:t>「</w:t>
      </w:r>
      <w:r>
        <w:rPr>
          <w:rFonts w:ascii="標楷體" w:eastAsia="標楷體" w:hAnsi="標楷體" w:cs="細明體" w:hint="eastAsia"/>
          <w:w w:val="110"/>
          <w:sz w:val="32"/>
          <w:szCs w:val="32"/>
        </w:rPr>
        <w:t>宜蘭縣勞動友善優良</w:t>
      </w:r>
      <w:r w:rsidRPr="00210A68">
        <w:rPr>
          <w:rFonts w:ascii="標楷體" w:eastAsia="標楷體" w:hAnsi="標楷體" w:cs="細明體" w:hint="eastAsia"/>
          <w:w w:val="110"/>
          <w:sz w:val="32"/>
          <w:szCs w:val="32"/>
        </w:rPr>
        <w:t>企業獎</w:t>
      </w:r>
      <w:r w:rsidRPr="00210A68">
        <w:rPr>
          <w:rFonts w:ascii="標楷體" w:eastAsia="標楷體" w:hAnsi="標楷體" w:hint="eastAsia"/>
          <w:w w:val="110"/>
          <w:sz w:val="32"/>
          <w:szCs w:val="32"/>
        </w:rPr>
        <w:t>」</w:t>
      </w:r>
      <w:r w:rsidRPr="00210A68">
        <w:rPr>
          <w:rFonts w:ascii="標楷體" w:eastAsia="標楷體" w:hAnsi="標楷體" w:cs="細明體" w:hint="eastAsia"/>
          <w:w w:val="110"/>
          <w:sz w:val="32"/>
          <w:szCs w:val="32"/>
        </w:rPr>
        <w:t>評選指標</w:t>
      </w:r>
    </w:p>
    <w:p w:rsidR="00DF7CCD" w:rsidRDefault="00DF7CCD">
      <w:pPr>
        <w:pStyle w:val="Heading1"/>
        <w:ind w:left="111"/>
      </w:pPr>
    </w:p>
    <w:p w:rsidR="00DF7CCD" w:rsidRDefault="00DF7CCD">
      <w:pPr>
        <w:sectPr w:rsidR="00DF7CCD">
          <w:pgSz w:w="11910" w:h="16840"/>
          <w:pgMar w:top="760" w:right="1140" w:bottom="280" w:left="620" w:header="720" w:footer="720" w:gutter="0"/>
          <w:cols w:num="2" w:space="720" w:equalWidth="0">
            <w:col w:w="995" w:space="1504"/>
            <w:col w:w="7651"/>
          </w:cols>
        </w:sectPr>
      </w:pPr>
    </w:p>
    <w:p w:rsidR="00DF7CCD" w:rsidRDefault="00DF7CCD">
      <w:pPr>
        <w:pStyle w:val="BodyText"/>
        <w:rPr>
          <w:sz w:val="2"/>
        </w:rPr>
      </w:pPr>
    </w:p>
    <w:tbl>
      <w:tblPr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17"/>
        <w:gridCol w:w="5548"/>
        <w:gridCol w:w="816"/>
      </w:tblGrid>
      <w:tr w:rsidR="00DF7CCD" w:rsidRPr="00210A68">
        <w:trPr>
          <w:trHeight w:val="585"/>
        </w:trPr>
        <w:tc>
          <w:tcPr>
            <w:tcW w:w="2817" w:type="dxa"/>
          </w:tcPr>
          <w:p w:rsidR="00DF7CCD" w:rsidRPr="00210A68" w:rsidRDefault="00DF7CCD">
            <w:pPr>
              <w:pStyle w:val="TableParagraph"/>
              <w:spacing w:line="446" w:lineRule="exact"/>
              <w:ind w:left="849"/>
              <w:rPr>
                <w:rFonts w:ascii="標楷體" w:eastAsia="標楷體" w:hAnsi="標楷體"/>
                <w:sz w:val="32"/>
                <w:szCs w:val="32"/>
              </w:rPr>
            </w:pPr>
            <w:r w:rsidRPr="00210A68">
              <w:rPr>
                <w:rFonts w:ascii="標楷體" w:eastAsia="標楷體" w:hAnsi="標楷體" w:cs="細明體" w:hint="eastAsia"/>
                <w:sz w:val="32"/>
                <w:szCs w:val="32"/>
              </w:rPr>
              <w:t>評分項目</w:t>
            </w:r>
          </w:p>
        </w:tc>
        <w:tc>
          <w:tcPr>
            <w:tcW w:w="5548" w:type="dxa"/>
          </w:tcPr>
          <w:p w:rsidR="00DF7CCD" w:rsidRPr="00210A68" w:rsidRDefault="00DF7CCD" w:rsidP="00210A68">
            <w:pPr>
              <w:pStyle w:val="TableParagraph"/>
              <w:spacing w:line="446" w:lineRule="exact"/>
              <w:ind w:right="24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細明體"/>
                <w:sz w:val="32"/>
                <w:szCs w:val="32"/>
              </w:rPr>
              <w:t xml:space="preserve">               </w:t>
            </w: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>說</w:t>
            </w:r>
            <w:r w:rsidRPr="00210A68">
              <w:rPr>
                <w:rFonts w:ascii="標楷體" w:eastAsia="標楷體" w:hAnsi="標楷體" w:cs="細明體" w:hint="eastAsia"/>
                <w:sz w:val="32"/>
                <w:szCs w:val="32"/>
              </w:rPr>
              <w:t>明</w:t>
            </w:r>
          </w:p>
        </w:tc>
        <w:tc>
          <w:tcPr>
            <w:tcW w:w="816" w:type="dxa"/>
          </w:tcPr>
          <w:p w:rsidR="00DF7CCD" w:rsidRPr="00210A68" w:rsidRDefault="00DF7CCD">
            <w:pPr>
              <w:pStyle w:val="TableParagraph"/>
              <w:spacing w:line="446" w:lineRule="exact"/>
              <w:ind w:left="127"/>
              <w:rPr>
                <w:rFonts w:ascii="標楷體" w:eastAsia="標楷體" w:hAnsi="標楷體"/>
                <w:sz w:val="32"/>
                <w:szCs w:val="32"/>
              </w:rPr>
            </w:pPr>
            <w:r w:rsidRPr="00210A68">
              <w:rPr>
                <w:rFonts w:ascii="標楷體" w:eastAsia="標楷體" w:hAnsi="標楷體" w:cs="細明體" w:hint="eastAsia"/>
                <w:sz w:val="32"/>
                <w:szCs w:val="32"/>
              </w:rPr>
              <w:t>配分</w:t>
            </w:r>
          </w:p>
        </w:tc>
      </w:tr>
      <w:tr w:rsidR="00DF7CCD" w:rsidRPr="00210A68">
        <w:trPr>
          <w:trHeight w:val="563"/>
        </w:trPr>
        <w:tc>
          <w:tcPr>
            <w:tcW w:w="8365" w:type="dxa"/>
            <w:gridSpan w:val="2"/>
          </w:tcPr>
          <w:p w:rsidR="00DF7CCD" w:rsidRPr="00210A68" w:rsidRDefault="00DF7CCD">
            <w:pPr>
              <w:pStyle w:val="TableParagraph"/>
              <w:spacing w:line="506" w:lineRule="exact"/>
              <w:ind w:left="107"/>
              <w:rPr>
                <w:rFonts w:ascii="標楷體" w:eastAsia="標楷體" w:hAnsi="標楷體"/>
                <w:sz w:val="28"/>
                <w:szCs w:val="28"/>
              </w:rPr>
            </w:pPr>
            <w:r w:rsidRPr="00210A68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r w:rsidRPr="00210A68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、工作環境指標</w:t>
            </w:r>
          </w:p>
        </w:tc>
        <w:tc>
          <w:tcPr>
            <w:tcW w:w="816" w:type="dxa"/>
          </w:tcPr>
          <w:p w:rsidR="00DF7CCD" w:rsidRPr="00210A68" w:rsidRDefault="00DF7CCD">
            <w:pPr>
              <w:pStyle w:val="TableParagraph"/>
              <w:spacing w:line="381" w:lineRule="exact"/>
              <w:ind w:left="137"/>
              <w:rPr>
                <w:rFonts w:ascii="標楷體" w:eastAsia="標楷體" w:hAnsi="標楷體"/>
                <w:sz w:val="24"/>
                <w:szCs w:val="24"/>
              </w:rPr>
            </w:pPr>
            <w:r w:rsidRPr="00210A68">
              <w:rPr>
                <w:rFonts w:ascii="標楷體" w:eastAsia="標楷體" w:hAnsi="標楷體"/>
                <w:sz w:val="24"/>
                <w:szCs w:val="24"/>
              </w:rPr>
              <w:t>20</w:t>
            </w:r>
            <w:r w:rsidRPr="00210A68">
              <w:rPr>
                <w:rFonts w:ascii="標楷體" w:eastAsia="標楷體" w:hAnsi="標楷體" w:hint="eastAsia"/>
                <w:sz w:val="24"/>
                <w:szCs w:val="24"/>
              </w:rPr>
              <w:t>分</w:t>
            </w:r>
          </w:p>
        </w:tc>
      </w:tr>
      <w:tr w:rsidR="00DF7CCD" w:rsidRPr="00210A68">
        <w:trPr>
          <w:trHeight w:val="623"/>
        </w:trPr>
        <w:tc>
          <w:tcPr>
            <w:tcW w:w="2817" w:type="dxa"/>
          </w:tcPr>
          <w:p w:rsidR="00DF7CCD" w:rsidRPr="00210A68" w:rsidRDefault="00DF7CCD" w:rsidP="00210A68">
            <w:pPr>
              <w:pStyle w:val="TableParagraph"/>
              <w:spacing w:before="28" w:line="360" w:lineRule="exact"/>
              <w:ind w:left="-1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cs="細明體" w:hint="eastAsia"/>
                <w:sz w:val="24"/>
              </w:rPr>
              <w:t>（一）員工安全健康維護</w:t>
            </w:r>
          </w:p>
        </w:tc>
        <w:tc>
          <w:tcPr>
            <w:tcW w:w="5548" w:type="dxa"/>
          </w:tcPr>
          <w:p w:rsidR="00DF7CCD" w:rsidRPr="00210A68" w:rsidRDefault="00DF7CCD" w:rsidP="00210A68">
            <w:pPr>
              <w:pStyle w:val="TableParagraph"/>
              <w:tabs>
                <w:tab w:val="left" w:pos="346"/>
              </w:tabs>
              <w:spacing w:line="283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hint="eastAsia"/>
                <w:sz w:val="24"/>
              </w:rPr>
              <w:t>■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員工健康管理</w:t>
            </w:r>
            <w:r w:rsidRPr="00210A68">
              <w:rPr>
                <w:rFonts w:ascii="標楷體" w:eastAsia="標楷體" w:hAnsi="標楷體"/>
                <w:sz w:val="24"/>
              </w:rPr>
              <w:t>(</w:t>
            </w:r>
            <w:r w:rsidRPr="00210A68">
              <w:rPr>
                <w:rFonts w:ascii="標楷體" w:eastAsia="標楷體" w:hAnsi="標楷體" w:cs="細明體" w:hint="eastAsia"/>
                <w:spacing w:val="-4"/>
                <w:sz w:val="24"/>
              </w:rPr>
              <w:t>包含員工身心靈健康照顧、定期健</w:t>
            </w:r>
          </w:p>
          <w:p w:rsidR="00DF7CCD" w:rsidRPr="00210A68" w:rsidRDefault="00DF7CCD">
            <w:pPr>
              <w:pStyle w:val="TableParagraph"/>
              <w:spacing w:line="321" w:lineRule="exact"/>
              <w:ind w:left="358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cs="細明體" w:hint="eastAsia"/>
                <w:sz w:val="24"/>
              </w:rPr>
              <w:t>康檢查及相關宣導等。</w:t>
            </w:r>
          </w:p>
        </w:tc>
        <w:tc>
          <w:tcPr>
            <w:tcW w:w="816" w:type="dxa"/>
          </w:tcPr>
          <w:p w:rsidR="00DF7CCD" w:rsidRPr="00210A68" w:rsidRDefault="00DF7CCD">
            <w:pPr>
              <w:pStyle w:val="TableParagraph"/>
              <w:spacing w:before="28"/>
              <w:ind w:left="197"/>
              <w:rPr>
                <w:rFonts w:ascii="標楷體" w:eastAsia="標楷體" w:hAnsi="標楷體"/>
                <w:sz w:val="24"/>
                <w:szCs w:val="24"/>
              </w:rPr>
            </w:pPr>
            <w:r w:rsidRPr="00210A68">
              <w:rPr>
                <w:rFonts w:ascii="標楷體" w:eastAsia="標楷體" w:hAnsi="標楷體"/>
                <w:sz w:val="24"/>
                <w:szCs w:val="24"/>
              </w:rPr>
              <w:t xml:space="preserve">8 </w:t>
            </w:r>
            <w:r w:rsidRPr="00210A68">
              <w:rPr>
                <w:rFonts w:ascii="標楷體" w:eastAsia="標楷體" w:hAnsi="標楷體" w:cs="細明體" w:hint="eastAsia"/>
                <w:sz w:val="24"/>
                <w:szCs w:val="24"/>
              </w:rPr>
              <w:t>分</w:t>
            </w:r>
          </w:p>
        </w:tc>
      </w:tr>
      <w:tr w:rsidR="00DF7CCD" w:rsidRPr="00210A68">
        <w:trPr>
          <w:trHeight w:val="623"/>
        </w:trPr>
        <w:tc>
          <w:tcPr>
            <w:tcW w:w="2817" w:type="dxa"/>
          </w:tcPr>
          <w:p w:rsidR="00DF7CCD" w:rsidRPr="00210A68" w:rsidRDefault="00DF7CCD" w:rsidP="00210A68">
            <w:pPr>
              <w:pStyle w:val="TableParagraph"/>
              <w:spacing w:line="360" w:lineRule="exact"/>
              <w:ind w:left="-1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cs="細明體" w:hint="eastAsia"/>
                <w:sz w:val="24"/>
              </w:rPr>
              <w:t>（二）工作空間設計與舒</w:t>
            </w:r>
          </w:p>
          <w:p w:rsidR="00DF7CCD" w:rsidRPr="00210A68" w:rsidRDefault="00DF7CCD" w:rsidP="00210A68">
            <w:pPr>
              <w:pStyle w:val="TableParagraph"/>
              <w:spacing w:line="360" w:lineRule="exact"/>
              <w:ind w:left="707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cs="細明體" w:hint="eastAsia"/>
                <w:sz w:val="24"/>
              </w:rPr>
              <w:t>適度</w:t>
            </w:r>
          </w:p>
        </w:tc>
        <w:tc>
          <w:tcPr>
            <w:tcW w:w="5548" w:type="dxa"/>
          </w:tcPr>
          <w:p w:rsidR="00DF7CCD" w:rsidRPr="00210A68" w:rsidRDefault="00DF7CCD" w:rsidP="00EF6BEE">
            <w:pPr>
              <w:pStyle w:val="TableParagraph"/>
              <w:tabs>
                <w:tab w:val="left" w:pos="346"/>
              </w:tabs>
              <w:spacing w:line="283" w:lineRule="exact"/>
              <w:ind w:leftChars="47" w:left="343" w:hangingChars="100" w:hanging="240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hint="eastAsia"/>
                <w:sz w:val="24"/>
              </w:rPr>
              <w:t>■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工作環境舒適度（飲水、消防</w:t>
            </w:r>
            <w:r w:rsidRPr="00210A68">
              <w:rPr>
                <w:rFonts w:ascii="標楷體" w:eastAsia="標楷體" w:hAnsi="標楷體" w:hint="eastAsia"/>
                <w:sz w:val="24"/>
              </w:rPr>
              <w:t>、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辦公室環境有清潔維護、急救緊急醫療用品）</w:t>
            </w:r>
          </w:p>
        </w:tc>
        <w:tc>
          <w:tcPr>
            <w:tcW w:w="816" w:type="dxa"/>
          </w:tcPr>
          <w:p w:rsidR="00DF7CCD" w:rsidRPr="00210A68" w:rsidRDefault="00DF7CCD">
            <w:pPr>
              <w:pStyle w:val="TableParagraph"/>
              <w:spacing w:before="28"/>
              <w:ind w:left="197"/>
              <w:rPr>
                <w:rFonts w:ascii="標楷體" w:eastAsia="標楷體" w:hAnsi="標楷體"/>
                <w:sz w:val="24"/>
                <w:szCs w:val="24"/>
              </w:rPr>
            </w:pPr>
            <w:r w:rsidRPr="00210A68">
              <w:rPr>
                <w:rFonts w:ascii="標楷體" w:eastAsia="標楷體" w:hAnsi="標楷體"/>
                <w:sz w:val="24"/>
                <w:szCs w:val="24"/>
              </w:rPr>
              <w:t xml:space="preserve">8 </w:t>
            </w:r>
            <w:r w:rsidRPr="00210A68">
              <w:rPr>
                <w:rFonts w:ascii="標楷體" w:eastAsia="標楷體" w:hAnsi="標楷體" w:cs="細明體" w:hint="eastAsia"/>
                <w:sz w:val="24"/>
                <w:szCs w:val="24"/>
              </w:rPr>
              <w:t>分</w:t>
            </w:r>
          </w:p>
        </w:tc>
      </w:tr>
      <w:tr w:rsidR="00DF7CCD" w:rsidRPr="00210A68">
        <w:trPr>
          <w:trHeight w:val="460"/>
        </w:trPr>
        <w:tc>
          <w:tcPr>
            <w:tcW w:w="2817" w:type="dxa"/>
          </w:tcPr>
          <w:p w:rsidR="00DF7CCD" w:rsidRPr="00210A68" w:rsidRDefault="00DF7CCD" w:rsidP="00210A68">
            <w:pPr>
              <w:pStyle w:val="TableParagraph"/>
              <w:spacing w:line="360" w:lineRule="exact"/>
              <w:ind w:left="-5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cs="細明體" w:hint="eastAsia"/>
                <w:sz w:val="24"/>
              </w:rPr>
              <w:t>（三）其他</w:t>
            </w:r>
          </w:p>
        </w:tc>
        <w:tc>
          <w:tcPr>
            <w:tcW w:w="5548" w:type="dxa"/>
          </w:tcPr>
          <w:p w:rsidR="00DF7CCD" w:rsidRPr="00210A68" w:rsidRDefault="00DF7CCD">
            <w:pPr>
              <w:pStyle w:val="TableParagraph"/>
              <w:spacing w:line="384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hint="eastAsia"/>
                <w:sz w:val="24"/>
              </w:rPr>
              <w:t>■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其他提供員工良好工作環境之措施等。</w:t>
            </w:r>
          </w:p>
        </w:tc>
        <w:tc>
          <w:tcPr>
            <w:tcW w:w="816" w:type="dxa"/>
          </w:tcPr>
          <w:p w:rsidR="00DF7CCD" w:rsidRPr="00210A68" w:rsidRDefault="00DF7CCD">
            <w:pPr>
              <w:pStyle w:val="TableParagraph"/>
              <w:spacing w:line="440" w:lineRule="exact"/>
              <w:ind w:left="197"/>
              <w:rPr>
                <w:rFonts w:ascii="標楷體" w:eastAsia="標楷體" w:hAnsi="標楷體"/>
                <w:sz w:val="24"/>
                <w:szCs w:val="24"/>
              </w:rPr>
            </w:pPr>
            <w:r w:rsidRPr="00210A68">
              <w:rPr>
                <w:rFonts w:ascii="標楷體" w:eastAsia="標楷體" w:hAnsi="標楷體"/>
                <w:sz w:val="24"/>
                <w:szCs w:val="24"/>
              </w:rPr>
              <w:t xml:space="preserve">4 </w:t>
            </w:r>
            <w:r w:rsidRPr="00210A68">
              <w:rPr>
                <w:rFonts w:ascii="標楷體" w:eastAsia="標楷體" w:hAnsi="標楷體" w:cs="細明體" w:hint="eastAsia"/>
                <w:sz w:val="24"/>
                <w:szCs w:val="24"/>
              </w:rPr>
              <w:t>分</w:t>
            </w:r>
          </w:p>
        </w:tc>
      </w:tr>
      <w:tr w:rsidR="00DF7CCD" w:rsidRPr="00210A68">
        <w:trPr>
          <w:trHeight w:val="460"/>
        </w:trPr>
        <w:tc>
          <w:tcPr>
            <w:tcW w:w="8365" w:type="dxa"/>
            <w:gridSpan w:val="2"/>
          </w:tcPr>
          <w:p w:rsidR="00DF7CCD" w:rsidRPr="00210A68" w:rsidRDefault="00DF7CCD" w:rsidP="00210A68">
            <w:pPr>
              <w:pStyle w:val="TableParagraph"/>
              <w:spacing w:line="360" w:lineRule="exact"/>
              <w:ind w:left="10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0A68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二、待遇與培育指標</w:t>
            </w:r>
          </w:p>
        </w:tc>
        <w:tc>
          <w:tcPr>
            <w:tcW w:w="816" w:type="dxa"/>
          </w:tcPr>
          <w:p w:rsidR="00DF7CCD" w:rsidRPr="00210A68" w:rsidRDefault="00DF7CCD">
            <w:pPr>
              <w:pStyle w:val="TableParagraph"/>
              <w:spacing w:line="440" w:lineRule="exact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210A68">
              <w:rPr>
                <w:rFonts w:ascii="標楷體" w:eastAsia="標楷體" w:hAnsi="標楷體"/>
                <w:sz w:val="24"/>
                <w:szCs w:val="24"/>
              </w:rPr>
              <w:t xml:space="preserve">20 </w:t>
            </w:r>
            <w:r w:rsidRPr="00210A68">
              <w:rPr>
                <w:rFonts w:ascii="標楷體" w:eastAsia="標楷體" w:hAnsi="標楷體" w:cs="細明體" w:hint="eastAsia"/>
                <w:sz w:val="24"/>
                <w:szCs w:val="24"/>
              </w:rPr>
              <w:t>分</w:t>
            </w:r>
          </w:p>
        </w:tc>
      </w:tr>
      <w:tr w:rsidR="00DF7CCD" w:rsidRPr="00210A68">
        <w:trPr>
          <w:trHeight w:val="624"/>
        </w:trPr>
        <w:tc>
          <w:tcPr>
            <w:tcW w:w="2817" w:type="dxa"/>
          </w:tcPr>
          <w:p w:rsidR="00DF7CCD" w:rsidRPr="00210A68" w:rsidRDefault="00DF7CCD" w:rsidP="00210A68">
            <w:pPr>
              <w:pStyle w:val="TableParagraph"/>
              <w:spacing w:line="36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/>
                <w:sz w:val="24"/>
              </w:rPr>
              <w:t>(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一</w:t>
            </w:r>
            <w:r w:rsidRPr="00210A68">
              <w:rPr>
                <w:rFonts w:ascii="標楷體" w:eastAsia="標楷體" w:hAnsi="標楷體"/>
                <w:sz w:val="24"/>
              </w:rPr>
              <w:t>)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工資、獎金給與或調</w:t>
            </w:r>
          </w:p>
          <w:p w:rsidR="00DF7CCD" w:rsidRPr="00210A68" w:rsidRDefault="00DF7CCD" w:rsidP="00210A68">
            <w:pPr>
              <w:pStyle w:val="TableParagraph"/>
              <w:spacing w:line="360" w:lineRule="exact"/>
              <w:ind w:left="511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cs="細明體" w:hint="eastAsia"/>
                <w:sz w:val="24"/>
              </w:rPr>
              <w:t>整情形</w:t>
            </w:r>
          </w:p>
        </w:tc>
        <w:tc>
          <w:tcPr>
            <w:tcW w:w="5548" w:type="dxa"/>
          </w:tcPr>
          <w:p w:rsidR="00DF7CCD" w:rsidRPr="00210A68" w:rsidRDefault="00DF7CCD">
            <w:pPr>
              <w:pStyle w:val="TableParagraph"/>
              <w:spacing w:line="283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hint="eastAsia"/>
                <w:sz w:val="24"/>
              </w:rPr>
              <w:t>■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員工薪資待遇結構同業比較、調薪制度、升遷機</w:t>
            </w:r>
          </w:p>
          <w:p w:rsidR="00DF7CCD" w:rsidRPr="00210A68" w:rsidRDefault="00DF7CCD">
            <w:pPr>
              <w:pStyle w:val="TableParagraph"/>
              <w:spacing w:line="321" w:lineRule="exact"/>
              <w:ind w:left="358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cs="細明體" w:hint="eastAsia"/>
                <w:sz w:val="24"/>
              </w:rPr>
              <w:t>會制度等。</w:t>
            </w:r>
          </w:p>
        </w:tc>
        <w:tc>
          <w:tcPr>
            <w:tcW w:w="816" w:type="dxa"/>
          </w:tcPr>
          <w:p w:rsidR="00DF7CCD" w:rsidRPr="00210A68" w:rsidRDefault="00DF7CCD">
            <w:pPr>
              <w:pStyle w:val="TableParagraph"/>
              <w:spacing w:before="28"/>
              <w:ind w:left="137"/>
              <w:rPr>
                <w:rFonts w:ascii="標楷體" w:eastAsia="標楷體" w:hAnsi="標楷體"/>
                <w:sz w:val="24"/>
                <w:szCs w:val="24"/>
              </w:rPr>
            </w:pPr>
            <w:r w:rsidRPr="00210A68">
              <w:rPr>
                <w:rFonts w:ascii="標楷體" w:eastAsia="標楷體" w:hAnsi="標楷體"/>
                <w:sz w:val="24"/>
                <w:szCs w:val="24"/>
              </w:rPr>
              <w:t xml:space="preserve">10 </w:t>
            </w:r>
            <w:r w:rsidRPr="00210A68">
              <w:rPr>
                <w:rFonts w:ascii="標楷體" w:eastAsia="標楷體" w:hAnsi="標楷體" w:cs="細明體" w:hint="eastAsia"/>
                <w:sz w:val="24"/>
                <w:szCs w:val="24"/>
              </w:rPr>
              <w:t>分</w:t>
            </w:r>
          </w:p>
        </w:tc>
      </w:tr>
      <w:tr w:rsidR="00DF7CCD" w:rsidRPr="00210A68">
        <w:trPr>
          <w:trHeight w:val="626"/>
        </w:trPr>
        <w:tc>
          <w:tcPr>
            <w:tcW w:w="2817" w:type="dxa"/>
          </w:tcPr>
          <w:p w:rsidR="00DF7CCD" w:rsidRPr="00210A68" w:rsidRDefault="00DF7CCD" w:rsidP="00210A68">
            <w:pPr>
              <w:pStyle w:val="TableParagraph"/>
              <w:spacing w:before="31" w:line="36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/>
                <w:sz w:val="24"/>
              </w:rPr>
              <w:t>(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二</w:t>
            </w:r>
            <w:r w:rsidRPr="00210A68">
              <w:rPr>
                <w:rFonts w:ascii="標楷體" w:eastAsia="標楷體" w:hAnsi="標楷體"/>
                <w:sz w:val="24"/>
              </w:rPr>
              <w:t>)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員工訓練情形</w:t>
            </w:r>
          </w:p>
        </w:tc>
        <w:tc>
          <w:tcPr>
            <w:tcW w:w="5548" w:type="dxa"/>
          </w:tcPr>
          <w:p w:rsidR="00DF7CCD" w:rsidRPr="00210A68" w:rsidRDefault="00DF7CCD">
            <w:pPr>
              <w:pStyle w:val="TableParagraph"/>
              <w:spacing w:line="284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hint="eastAsia"/>
                <w:sz w:val="24"/>
              </w:rPr>
              <w:t>■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員工教育訓練</w:t>
            </w:r>
            <w:r w:rsidRPr="00210A68">
              <w:rPr>
                <w:rFonts w:ascii="標楷體" w:eastAsia="標楷體" w:hAnsi="標楷體"/>
                <w:sz w:val="24"/>
              </w:rPr>
              <w:t>(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含職前</w:t>
            </w:r>
            <w:r w:rsidRPr="00210A68">
              <w:rPr>
                <w:rFonts w:ascii="標楷體" w:eastAsia="標楷體" w:hAnsi="標楷體"/>
                <w:spacing w:val="-54"/>
                <w:sz w:val="24"/>
              </w:rPr>
              <w:t>)</w:t>
            </w:r>
            <w:r w:rsidRPr="00210A68">
              <w:rPr>
                <w:rFonts w:ascii="標楷體" w:eastAsia="標楷體" w:hAnsi="標楷體" w:cs="細明體" w:hint="eastAsia"/>
                <w:spacing w:val="-8"/>
                <w:sz w:val="24"/>
              </w:rPr>
              <w:t>、請外聘講師教學及外部課</w:t>
            </w:r>
          </w:p>
          <w:p w:rsidR="00DF7CCD" w:rsidRPr="00210A68" w:rsidRDefault="00DF7CCD">
            <w:pPr>
              <w:pStyle w:val="TableParagraph"/>
              <w:spacing w:line="322" w:lineRule="exact"/>
              <w:ind w:left="358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cs="細明體" w:hint="eastAsia"/>
                <w:sz w:val="24"/>
              </w:rPr>
              <w:t>程學費補助等措施。</w:t>
            </w:r>
          </w:p>
        </w:tc>
        <w:tc>
          <w:tcPr>
            <w:tcW w:w="816" w:type="dxa"/>
          </w:tcPr>
          <w:p w:rsidR="00DF7CCD" w:rsidRPr="00210A68" w:rsidRDefault="00DF7CCD">
            <w:pPr>
              <w:pStyle w:val="TableParagraph"/>
              <w:spacing w:before="31"/>
              <w:ind w:left="137"/>
              <w:rPr>
                <w:rFonts w:ascii="標楷體" w:eastAsia="標楷體" w:hAnsi="標楷體"/>
                <w:sz w:val="24"/>
                <w:szCs w:val="24"/>
              </w:rPr>
            </w:pPr>
            <w:r w:rsidRPr="00210A68">
              <w:rPr>
                <w:rFonts w:ascii="標楷體" w:eastAsia="標楷體" w:hAnsi="標楷體"/>
                <w:sz w:val="24"/>
                <w:szCs w:val="24"/>
              </w:rPr>
              <w:t xml:space="preserve">10 </w:t>
            </w:r>
            <w:r w:rsidRPr="00210A68">
              <w:rPr>
                <w:rFonts w:ascii="標楷體" w:eastAsia="標楷體" w:hAnsi="標楷體" w:cs="細明體" w:hint="eastAsia"/>
                <w:sz w:val="24"/>
                <w:szCs w:val="24"/>
              </w:rPr>
              <w:t>分</w:t>
            </w:r>
          </w:p>
        </w:tc>
      </w:tr>
      <w:tr w:rsidR="00DF7CCD" w:rsidRPr="00210A68">
        <w:trPr>
          <w:trHeight w:val="457"/>
        </w:trPr>
        <w:tc>
          <w:tcPr>
            <w:tcW w:w="8365" w:type="dxa"/>
            <w:gridSpan w:val="2"/>
          </w:tcPr>
          <w:p w:rsidR="00DF7CCD" w:rsidRPr="00210A68" w:rsidRDefault="00DF7CCD" w:rsidP="00210A68">
            <w:pPr>
              <w:pStyle w:val="TableParagraph"/>
              <w:spacing w:line="360" w:lineRule="exact"/>
              <w:ind w:left="10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0A68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三、福利與獎勵指標</w:t>
            </w:r>
          </w:p>
        </w:tc>
        <w:tc>
          <w:tcPr>
            <w:tcW w:w="816" w:type="dxa"/>
          </w:tcPr>
          <w:p w:rsidR="00DF7CCD" w:rsidRPr="00210A68" w:rsidRDefault="00DF7CCD">
            <w:pPr>
              <w:pStyle w:val="TableParagraph"/>
              <w:spacing w:line="438" w:lineRule="exact"/>
              <w:ind w:left="137"/>
              <w:rPr>
                <w:rFonts w:ascii="標楷體" w:eastAsia="標楷體" w:hAnsi="標楷體"/>
                <w:sz w:val="24"/>
                <w:szCs w:val="24"/>
              </w:rPr>
            </w:pPr>
            <w:r w:rsidRPr="00210A68">
              <w:rPr>
                <w:rFonts w:ascii="標楷體" w:eastAsia="標楷體" w:hAnsi="標楷體"/>
                <w:sz w:val="24"/>
                <w:szCs w:val="24"/>
              </w:rPr>
              <w:t xml:space="preserve">20 </w:t>
            </w:r>
            <w:r w:rsidRPr="00210A68">
              <w:rPr>
                <w:rFonts w:ascii="標楷體" w:eastAsia="標楷體" w:hAnsi="標楷體" w:cs="細明體" w:hint="eastAsia"/>
                <w:sz w:val="24"/>
                <w:szCs w:val="24"/>
              </w:rPr>
              <w:t>分</w:t>
            </w:r>
          </w:p>
        </w:tc>
      </w:tr>
      <w:tr w:rsidR="00DF7CCD" w:rsidRPr="00210A68">
        <w:trPr>
          <w:trHeight w:val="460"/>
        </w:trPr>
        <w:tc>
          <w:tcPr>
            <w:tcW w:w="2817" w:type="dxa"/>
          </w:tcPr>
          <w:p w:rsidR="00DF7CCD" w:rsidRPr="00210A68" w:rsidRDefault="00DF7CCD" w:rsidP="00210A68">
            <w:pPr>
              <w:pStyle w:val="TableParagraph"/>
              <w:spacing w:line="36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cs="細明體" w:hint="eastAsia"/>
                <w:sz w:val="24"/>
              </w:rPr>
              <w:t>設置相關福利措施</w:t>
            </w:r>
          </w:p>
        </w:tc>
        <w:tc>
          <w:tcPr>
            <w:tcW w:w="5548" w:type="dxa"/>
          </w:tcPr>
          <w:p w:rsidR="00DF7CCD" w:rsidRPr="00210A68" w:rsidRDefault="00DF7CCD">
            <w:pPr>
              <w:pStyle w:val="TableParagraph"/>
              <w:spacing w:line="384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hint="eastAsia"/>
                <w:sz w:val="24"/>
              </w:rPr>
              <w:t>■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設置職工福利委員會、工會</w:t>
            </w:r>
          </w:p>
        </w:tc>
        <w:tc>
          <w:tcPr>
            <w:tcW w:w="816" w:type="dxa"/>
          </w:tcPr>
          <w:p w:rsidR="00DF7CCD" w:rsidRPr="00210A68" w:rsidRDefault="00DF7CCD">
            <w:pPr>
              <w:pStyle w:val="TableParagraph"/>
              <w:spacing w:line="440" w:lineRule="exact"/>
              <w:ind w:left="197"/>
              <w:rPr>
                <w:rFonts w:ascii="標楷體" w:eastAsia="標楷體" w:hAnsi="標楷體"/>
                <w:sz w:val="24"/>
                <w:szCs w:val="24"/>
              </w:rPr>
            </w:pPr>
            <w:r w:rsidRPr="00210A68">
              <w:rPr>
                <w:rFonts w:ascii="標楷體" w:eastAsia="標楷體" w:hAnsi="標楷體"/>
                <w:sz w:val="24"/>
                <w:szCs w:val="24"/>
              </w:rPr>
              <w:t xml:space="preserve">5 </w:t>
            </w:r>
            <w:r w:rsidRPr="00210A68">
              <w:rPr>
                <w:rFonts w:ascii="標楷體" w:eastAsia="標楷體" w:hAnsi="標楷體" w:cs="細明體" w:hint="eastAsia"/>
                <w:sz w:val="24"/>
                <w:szCs w:val="24"/>
              </w:rPr>
              <w:t>分</w:t>
            </w:r>
          </w:p>
        </w:tc>
      </w:tr>
      <w:tr w:rsidR="00DF7CCD" w:rsidRPr="00210A68">
        <w:trPr>
          <w:trHeight w:val="626"/>
        </w:trPr>
        <w:tc>
          <w:tcPr>
            <w:tcW w:w="2817" w:type="dxa"/>
            <w:vMerge w:val="restart"/>
          </w:tcPr>
          <w:p w:rsidR="00DF7CCD" w:rsidRPr="00210A68" w:rsidRDefault="00DF7CCD" w:rsidP="00210A68">
            <w:pPr>
              <w:pStyle w:val="TableParagraph"/>
              <w:spacing w:before="3" w:line="360" w:lineRule="exact"/>
              <w:rPr>
                <w:rFonts w:ascii="標楷體" w:eastAsia="標楷體" w:hAnsi="標楷體"/>
                <w:sz w:val="23"/>
              </w:rPr>
            </w:pPr>
          </w:p>
          <w:p w:rsidR="00DF7CCD" w:rsidRPr="00210A68" w:rsidRDefault="00DF7CCD" w:rsidP="00210A68">
            <w:pPr>
              <w:pStyle w:val="TableParagraph"/>
              <w:spacing w:line="360" w:lineRule="exact"/>
              <w:ind w:left="107" w:right="98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cs="細明體" w:hint="eastAsia"/>
                <w:sz w:val="24"/>
              </w:rPr>
              <w:t>其他優於勞基法之福利或獎勵等。</w:t>
            </w:r>
          </w:p>
        </w:tc>
        <w:tc>
          <w:tcPr>
            <w:tcW w:w="5548" w:type="dxa"/>
          </w:tcPr>
          <w:p w:rsidR="00DF7CCD" w:rsidRPr="00210A68" w:rsidRDefault="00DF7CCD">
            <w:pPr>
              <w:pStyle w:val="TableParagraph"/>
              <w:spacing w:line="284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hint="eastAsia"/>
                <w:sz w:val="24"/>
              </w:rPr>
              <w:t>■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年終獎金或禮品、生日或節日獎金或禮品、股份</w:t>
            </w:r>
          </w:p>
          <w:p w:rsidR="00DF7CCD" w:rsidRPr="00210A68" w:rsidRDefault="00DF7CCD">
            <w:pPr>
              <w:pStyle w:val="TableParagraph"/>
              <w:spacing w:line="322" w:lineRule="exact"/>
              <w:ind w:left="358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cs="細明體" w:hint="eastAsia"/>
                <w:sz w:val="24"/>
              </w:rPr>
              <w:t>分紅等。</w:t>
            </w:r>
          </w:p>
        </w:tc>
        <w:tc>
          <w:tcPr>
            <w:tcW w:w="816" w:type="dxa"/>
          </w:tcPr>
          <w:p w:rsidR="00DF7CCD" w:rsidRPr="00210A68" w:rsidRDefault="00DF7CCD">
            <w:pPr>
              <w:pStyle w:val="TableParagraph"/>
              <w:spacing w:before="31"/>
              <w:ind w:left="197"/>
              <w:rPr>
                <w:rFonts w:ascii="標楷體" w:eastAsia="標楷體" w:hAnsi="標楷體"/>
                <w:sz w:val="24"/>
                <w:szCs w:val="24"/>
              </w:rPr>
            </w:pPr>
            <w:r w:rsidRPr="00210A68">
              <w:rPr>
                <w:rFonts w:ascii="標楷體" w:eastAsia="標楷體" w:hAnsi="標楷體"/>
                <w:sz w:val="24"/>
                <w:szCs w:val="24"/>
              </w:rPr>
              <w:t xml:space="preserve">5 </w:t>
            </w:r>
            <w:r w:rsidRPr="00210A68">
              <w:rPr>
                <w:rFonts w:ascii="標楷體" w:eastAsia="標楷體" w:hAnsi="標楷體" w:cs="細明體" w:hint="eastAsia"/>
                <w:sz w:val="24"/>
                <w:szCs w:val="24"/>
              </w:rPr>
              <w:t>分</w:t>
            </w:r>
          </w:p>
        </w:tc>
      </w:tr>
      <w:tr w:rsidR="00DF7CCD" w:rsidRPr="00210A68">
        <w:trPr>
          <w:trHeight w:val="311"/>
        </w:trPr>
        <w:tc>
          <w:tcPr>
            <w:tcW w:w="2817" w:type="dxa"/>
            <w:vMerge/>
            <w:tcBorders>
              <w:top w:val="nil"/>
            </w:tcBorders>
          </w:tcPr>
          <w:p w:rsidR="00DF7CCD" w:rsidRPr="00210A68" w:rsidRDefault="00DF7CCD" w:rsidP="00210A68">
            <w:pPr>
              <w:spacing w:line="36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48" w:type="dxa"/>
          </w:tcPr>
          <w:p w:rsidR="00DF7CCD" w:rsidRPr="00210A68" w:rsidRDefault="00DF7CCD">
            <w:pPr>
              <w:pStyle w:val="TableParagraph"/>
              <w:spacing w:line="292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hint="eastAsia"/>
                <w:sz w:val="24"/>
              </w:rPr>
              <w:t>■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員工旅遊或旅遊補助等。</w:t>
            </w:r>
          </w:p>
        </w:tc>
        <w:tc>
          <w:tcPr>
            <w:tcW w:w="816" w:type="dxa"/>
          </w:tcPr>
          <w:p w:rsidR="00DF7CCD" w:rsidRPr="00210A68" w:rsidRDefault="00DF7CCD">
            <w:pPr>
              <w:pStyle w:val="TableParagraph"/>
              <w:spacing w:line="292" w:lineRule="exact"/>
              <w:ind w:left="197"/>
              <w:rPr>
                <w:rFonts w:ascii="標楷體" w:eastAsia="標楷體" w:hAnsi="標楷體"/>
                <w:sz w:val="24"/>
                <w:szCs w:val="24"/>
              </w:rPr>
            </w:pPr>
            <w:r w:rsidRPr="00210A68">
              <w:rPr>
                <w:rFonts w:ascii="標楷體" w:eastAsia="標楷體" w:hAnsi="標楷體"/>
                <w:sz w:val="24"/>
                <w:szCs w:val="24"/>
              </w:rPr>
              <w:t xml:space="preserve">5 </w:t>
            </w:r>
            <w:r w:rsidRPr="00210A68">
              <w:rPr>
                <w:rFonts w:ascii="標楷體" w:eastAsia="標楷體" w:hAnsi="標楷體" w:cs="細明體" w:hint="eastAsia"/>
                <w:sz w:val="24"/>
                <w:szCs w:val="24"/>
              </w:rPr>
              <w:t>分</w:t>
            </w:r>
          </w:p>
        </w:tc>
      </w:tr>
      <w:tr w:rsidR="00DF7CCD" w:rsidRPr="00210A68">
        <w:trPr>
          <w:trHeight w:val="623"/>
        </w:trPr>
        <w:tc>
          <w:tcPr>
            <w:tcW w:w="2817" w:type="dxa"/>
            <w:vMerge/>
            <w:tcBorders>
              <w:top w:val="nil"/>
            </w:tcBorders>
          </w:tcPr>
          <w:p w:rsidR="00DF7CCD" w:rsidRPr="00210A68" w:rsidRDefault="00DF7CCD" w:rsidP="00210A68">
            <w:pPr>
              <w:spacing w:line="36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48" w:type="dxa"/>
          </w:tcPr>
          <w:p w:rsidR="00DF7CCD" w:rsidRPr="00210A68" w:rsidRDefault="00DF7CCD">
            <w:pPr>
              <w:pStyle w:val="TableParagraph"/>
              <w:spacing w:line="283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hint="eastAsia"/>
                <w:sz w:val="24"/>
              </w:rPr>
              <w:t>■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業績獎勵、提案獎金、專案獎金及優秀員工表揚</w:t>
            </w:r>
          </w:p>
          <w:p w:rsidR="00DF7CCD" w:rsidRPr="00210A68" w:rsidRDefault="00DF7CCD">
            <w:pPr>
              <w:pStyle w:val="TableParagraph"/>
              <w:spacing w:line="321" w:lineRule="exact"/>
              <w:ind w:left="358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cs="細明體" w:hint="eastAsia"/>
                <w:sz w:val="24"/>
              </w:rPr>
              <w:t>制度等</w:t>
            </w:r>
          </w:p>
        </w:tc>
        <w:tc>
          <w:tcPr>
            <w:tcW w:w="816" w:type="dxa"/>
          </w:tcPr>
          <w:p w:rsidR="00DF7CCD" w:rsidRPr="00210A68" w:rsidRDefault="00DF7CCD">
            <w:pPr>
              <w:pStyle w:val="TableParagraph"/>
              <w:spacing w:before="28"/>
              <w:ind w:left="197"/>
              <w:rPr>
                <w:rFonts w:ascii="標楷體" w:eastAsia="標楷體" w:hAnsi="標楷體"/>
                <w:sz w:val="24"/>
                <w:szCs w:val="24"/>
              </w:rPr>
            </w:pPr>
            <w:r w:rsidRPr="00210A68">
              <w:rPr>
                <w:rFonts w:ascii="標楷體" w:eastAsia="標楷體" w:hAnsi="標楷體"/>
                <w:sz w:val="24"/>
                <w:szCs w:val="24"/>
              </w:rPr>
              <w:t xml:space="preserve">5 </w:t>
            </w:r>
            <w:r w:rsidRPr="00210A68">
              <w:rPr>
                <w:rFonts w:ascii="標楷體" w:eastAsia="標楷體" w:hAnsi="標楷體" w:cs="細明體" w:hint="eastAsia"/>
                <w:sz w:val="24"/>
                <w:szCs w:val="24"/>
              </w:rPr>
              <w:t>分</w:t>
            </w:r>
          </w:p>
        </w:tc>
      </w:tr>
      <w:tr w:rsidR="00DF7CCD" w:rsidRPr="00210A68">
        <w:trPr>
          <w:trHeight w:val="458"/>
        </w:trPr>
        <w:tc>
          <w:tcPr>
            <w:tcW w:w="8365" w:type="dxa"/>
            <w:gridSpan w:val="2"/>
            <w:tcBorders>
              <w:bottom w:val="single" w:sz="6" w:space="0" w:color="000000"/>
            </w:tcBorders>
          </w:tcPr>
          <w:p w:rsidR="00DF7CCD" w:rsidRPr="00210A68" w:rsidRDefault="00DF7CCD" w:rsidP="00210A68">
            <w:pPr>
              <w:pStyle w:val="TableParagraph"/>
              <w:spacing w:line="360" w:lineRule="exact"/>
              <w:ind w:left="10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0A68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四</w:t>
            </w:r>
            <w:r w:rsidRPr="00210A68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210A68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友善職場指標</w:t>
            </w:r>
          </w:p>
        </w:tc>
        <w:tc>
          <w:tcPr>
            <w:tcW w:w="816" w:type="dxa"/>
            <w:tcBorders>
              <w:bottom w:val="single" w:sz="6" w:space="0" w:color="000000"/>
            </w:tcBorders>
          </w:tcPr>
          <w:p w:rsidR="00DF7CCD" w:rsidRPr="00210A68" w:rsidRDefault="00DF7CCD">
            <w:pPr>
              <w:pStyle w:val="TableParagraph"/>
              <w:spacing w:line="438" w:lineRule="exact"/>
              <w:ind w:left="13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995111">
              <w:rPr>
                <w:rFonts w:ascii="標楷體" w:eastAsia="標楷體" w:hAnsi="標楷體"/>
                <w:sz w:val="24"/>
                <w:szCs w:val="24"/>
              </w:rPr>
              <w:t xml:space="preserve">0 </w:t>
            </w:r>
            <w:r w:rsidRPr="00210A68">
              <w:rPr>
                <w:rFonts w:ascii="標楷體" w:eastAsia="標楷體" w:hAnsi="標楷體" w:cs="細明體" w:hint="eastAsia"/>
                <w:sz w:val="24"/>
                <w:szCs w:val="24"/>
              </w:rPr>
              <w:t>分</w:t>
            </w:r>
          </w:p>
        </w:tc>
      </w:tr>
      <w:tr w:rsidR="00DF7CCD" w:rsidRPr="00210A68">
        <w:trPr>
          <w:trHeight w:val="309"/>
        </w:trPr>
        <w:tc>
          <w:tcPr>
            <w:tcW w:w="2817" w:type="dxa"/>
            <w:vMerge w:val="restart"/>
            <w:tcBorders>
              <w:top w:val="single" w:sz="6" w:space="0" w:color="000000"/>
            </w:tcBorders>
          </w:tcPr>
          <w:p w:rsidR="00DF7CCD" w:rsidRPr="00210A68" w:rsidRDefault="00DF7CCD" w:rsidP="00210A68">
            <w:pPr>
              <w:pStyle w:val="TableParagraph"/>
              <w:spacing w:before="50" w:line="36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/>
                <w:sz w:val="24"/>
              </w:rPr>
              <w:t>(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一</w:t>
            </w:r>
            <w:r w:rsidRPr="00210A68">
              <w:rPr>
                <w:rFonts w:ascii="標楷體" w:eastAsia="標楷體" w:hAnsi="標楷體"/>
                <w:sz w:val="24"/>
              </w:rPr>
              <w:t xml:space="preserve">) </w:t>
            </w:r>
            <w:r>
              <w:rPr>
                <w:rFonts w:ascii="標楷體" w:eastAsia="標楷體" w:hAnsi="標楷體" w:cs="細明體" w:hint="eastAsia"/>
                <w:sz w:val="24"/>
              </w:rPr>
              <w:t>友善措施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或設施</w:t>
            </w:r>
          </w:p>
        </w:tc>
        <w:tc>
          <w:tcPr>
            <w:tcW w:w="5548" w:type="dxa"/>
            <w:tcBorders>
              <w:top w:val="single" w:sz="6" w:space="0" w:color="000000"/>
            </w:tcBorders>
          </w:tcPr>
          <w:p w:rsidR="00DF7CCD" w:rsidRPr="00210A68" w:rsidRDefault="00DF7CCD">
            <w:pPr>
              <w:pStyle w:val="TableParagraph"/>
              <w:spacing w:line="289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hint="eastAsia"/>
                <w:sz w:val="24"/>
              </w:rPr>
              <w:t>■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有無設置哺乳室</w:t>
            </w:r>
          </w:p>
        </w:tc>
        <w:tc>
          <w:tcPr>
            <w:tcW w:w="816" w:type="dxa"/>
            <w:tcBorders>
              <w:top w:val="single" w:sz="6" w:space="0" w:color="000000"/>
            </w:tcBorders>
          </w:tcPr>
          <w:p w:rsidR="00DF7CCD" w:rsidRPr="00210A68" w:rsidRDefault="00DF7CCD">
            <w:pPr>
              <w:pStyle w:val="TableParagraph"/>
              <w:spacing w:line="289" w:lineRule="exact"/>
              <w:ind w:left="197"/>
              <w:rPr>
                <w:rFonts w:ascii="標楷體" w:eastAsia="標楷體" w:hAnsi="標楷體"/>
                <w:sz w:val="24"/>
                <w:szCs w:val="24"/>
              </w:rPr>
            </w:pPr>
            <w:r w:rsidRPr="00210A68">
              <w:rPr>
                <w:rFonts w:ascii="標楷體" w:eastAsia="標楷體" w:hAnsi="標楷體"/>
                <w:sz w:val="24"/>
                <w:szCs w:val="24"/>
              </w:rPr>
              <w:t xml:space="preserve">3 </w:t>
            </w:r>
            <w:r w:rsidRPr="00210A68">
              <w:rPr>
                <w:rFonts w:ascii="標楷體" w:eastAsia="標楷體" w:hAnsi="標楷體" w:cs="細明體" w:hint="eastAsia"/>
                <w:sz w:val="24"/>
                <w:szCs w:val="24"/>
              </w:rPr>
              <w:t>分</w:t>
            </w:r>
          </w:p>
        </w:tc>
      </w:tr>
      <w:tr w:rsidR="00DF7CCD" w:rsidRPr="00210A68">
        <w:trPr>
          <w:trHeight w:val="352"/>
        </w:trPr>
        <w:tc>
          <w:tcPr>
            <w:tcW w:w="2817" w:type="dxa"/>
            <w:vMerge/>
            <w:tcBorders>
              <w:top w:val="nil"/>
            </w:tcBorders>
          </w:tcPr>
          <w:p w:rsidR="00DF7CCD" w:rsidRPr="00210A68" w:rsidRDefault="00DF7CCD" w:rsidP="00210A68">
            <w:pPr>
              <w:spacing w:line="36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48" w:type="dxa"/>
          </w:tcPr>
          <w:p w:rsidR="00DF7CCD" w:rsidRPr="00210A68" w:rsidRDefault="00DF7CCD">
            <w:pPr>
              <w:pStyle w:val="TableParagraph"/>
              <w:spacing w:line="332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hint="eastAsia"/>
                <w:sz w:val="24"/>
              </w:rPr>
              <w:t>■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有無托兒設施及措施</w:t>
            </w:r>
          </w:p>
        </w:tc>
        <w:tc>
          <w:tcPr>
            <w:tcW w:w="816" w:type="dxa"/>
          </w:tcPr>
          <w:p w:rsidR="00DF7CCD" w:rsidRPr="00210A68" w:rsidRDefault="00DF7CCD">
            <w:pPr>
              <w:pStyle w:val="TableParagraph"/>
              <w:spacing w:line="332" w:lineRule="exact"/>
              <w:ind w:left="197"/>
              <w:rPr>
                <w:rFonts w:ascii="標楷體" w:eastAsia="標楷體" w:hAnsi="標楷體"/>
                <w:sz w:val="24"/>
                <w:szCs w:val="24"/>
              </w:rPr>
            </w:pPr>
            <w:r w:rsidRPr="00210A68">
              <w:rPr>
                <w:rFonts w:ascii="標楷體" w:eastAsia="標楷體" w:hAnsi="標楷體"/>
                <w:sz w:val="24"/>
                <w:szCs w:val="24"/>
              </w:rPr>
              <w:t xml:space="preserve">2 </w:t>
            </w:r>
            <w:r w:rsidRPr="00210A68">
              <w:rPr>
                <w:rFonts w:ascii="標楷體" w:eastAsia="標楷體" w:hAnsi="標楷體" w:cs="細明體" w:hint="eastAsia"/>
                <w:sz w:val="24"/>
                <w:szCs w:val="24"/>
              </w:rPr>
              <w:t>分</w:t>
            </w:r>
          </w:p>
        </w:tc>
      </w:tr>
      <w:tr w:rsidR="00DF7CCD" w:rsidRPr="00210A68">
        <w:trPr>
          <w:trHeight w:val="623"/>
        </w:trPr>
        <w:tc>
          <w:tcPr>
            <w:tcW w:w="2817" w:type="dxa"/>
            <w:vMerge w:val="restart"/>
          </w:tcPr>
          <w:p w:rsidR="00DF7CCD" w:rsidRPr="00210A68" w:rsidRDefault="00DF7CCD" w:rsidP="00210A68">
            <w:pPr>
              <w:pStyle w:val="TableParagraph"/>
              <w:spacing w:before="13" w:line="360" w:lineRule="exact"/>
              <w:rPr>
                <w:rFonts w:ascii="標楷體" w:eastAsia="標楷體" w:hAnsi="標楷體"/>
                <w:sz w:val="30"/>
              </w:rPr>
            </w:pPr>
          </w:p>
          <w:p w:rsidR="00DF7CCD" w:rsidRPr="00210A68" w:rsidRDefault="00DF7CCD" w:rsidP="00210A68">
            <w:pPr>
              <w:pStyle w:val="TableParagraph"/>
              <w:spacing w:line="360" w:lineRule="exact"/>
              <w:ind w:left="525" w:right="99" w:hanging="418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/>
                <w:sz w:val="24"/>
              </w:rPr>
              <w:t>(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二</w:t>
            </w:r>
            <w:r w:rsidRPr="00210A68">
              <w:rPr>
                <w:rFonts w:ascii="標楷體" w:eastAsia="標楷體" w:hAnsi="標楷體"/>
                <w:sz w:val="24"/>
              </w:rPr>
              <w:t>)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多元及性別就業促進措施</w:t>
            </w:r>
          </w:p>
        </w:tc>
        <w:tc>
          <w:tcPr>
            <w:tcW w:w="5548" w:type="dxa"/>
          </w:tcPr>
          <w:p w:rsidR="00DF7CCD" w:rsidRPr="00210A68" w:rsidRDefault="00DF7CCD" w:rsidP="00210A68">
            <w:pPr>
              <w:pStyle w:val="TableParagraph"/>
              <w:tabs>
                <w:tab w:val="left" w:pos="346"/>
              </w:tabs>
              <w:spacing w:line="283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hint="eastAsia"/>
                <w:sz w:val="24"/>
              </w:rPr>
              <w:t>■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明定升遷辦法或實施多元僱用政策</w:t>
            </w:r>
            <w:r w:rsidRPr="00210A68">
              <w:rPr>
                <w:rFonts w:ascii="標楷體" w:eastAsia="標楷體" w:hAnsi="標楷體"/>
                <w:sz w:val="24"/>
              </w:rPr>
              <w:t>(</w:t>
            </w:r>
            <w:r w:rsidRPr="00210A68">
              <w:rPr>
                <w:rFonts w:ascii="標楷體" w:eastAsia="標楷體" w:hAnsi="標楷體" w:cs="細明體" w:hint="eastAsia"/>
                <w:spacing w:val="-4"/>
                <w:sz w:val="24"/>
              </w:rPr>
              <w:t>原住民</w:t>
            </w:r>
            <w:r w:rsidRPr="00210A68">
              <w:rPr>
                <w:rFonts w:ascii="標楷體" w:eastAsia="標楷體" w:hAnsi="標楷體" w:hint="eastAsia"/>
                <w:spacing w:val="-12"/>
                <w:sz w:val="24"/>
              </w:rPr>
              <w:t>、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新助</w:t>
            </w:r>
          </w:p>
          <w:p w:rsidR="00DF7CCD" w:rsidRPr="00210A68" w:rsidRDefault="00DF7CCD">
            <w:pPr>
              <w:pStyle w:val="TableParagraph"/>
              <w:spacing w:line="321" w:lineRule="exact"/>
              <w:ind w:left="358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cs="細明體" w:hint="eastAsia"/>
                <w:sz w:val="24"/>
              </w:rPr>
              <w:t>民</w:t>
            </w:r>
            <w:r w:rsidRPr="00210A68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816" w:type="dxa"/>
          </w:tcPr>
          <w:p w:rsidR="00DF7CCD" w:rsidRPr="00210A68" w:rsidRDefault="00DF7CCD">
            <w:pPr>
              <w:pStyle w:val="TableParagraph"/>
              <w:spacing w:before="28"/>
              <w:ind w:left="197"/>
              <w:rPr>
                <w:rFonts w:ascii="標楷體" w:eastAsia="標楷體" w:hAnsi="標楷體"/>
                <w:sz w:val="24"/>
                <w:szCs w:val="24"/>
              </w:rPr>
            </w:pPr>
            <w:r w:rsidRPr="00210A68">
              <w:rPr>
                <w:rFonts w:ascii="標楷體" w:eastAsia="標楷體" w:hAnsi="標楷體"/>
                <w:sz w:val="24"/>
                <w:szCs w:val="24"/>
              </w:rPr>
              <w:t xml:space="preserve">2 </w:t>
            </w:r>
            <w:r w:rsidRPr="00210A68">
              <w:rPr>
                <w:rFonts w:ascii="標楷體" w:eastAsia="標楷體" w:hAnsi="標楷體" w:cs="細明體" w:hint="eastAsia"/>
                <w:sz w:val="24"/>
                <w:szCs w:val="24"/>
              </w:rPr>
              <w:t>分</w:t>
            </w:r>
          </w:p>
        </w:tc>
      </w:tr>
      <w:tr w:rsidR="00DF7CCD" w:rsidRPr="00210A68">
        <w:trPr>
          <w:trHeight w:val="311"/>
        </w:trPr>
        <w:tc>
          <w:tcPr>
            <w:tcW w:w="2817" w:type="dxa"/>
            <w:vMerge/>
            <w:tcBorders>
              <w:top w:val="nil"/>
            </w:tcBorders>
          </w:tcPr>
          <w:p w:rsidR="00DF7CCD" w:rsidRPr="00210A68" w:rsidRDefault="00DF7CCD" w:rsidP="00210A68">
            <w:pPr>
              <w:spacing w:line="36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48" w:type="dxa"/>
          </w:tcPr>
          <w:p w:rsidR="00DF7CCD" w:rsidRPr="00210A68" w:rsidRDefault="00DF7CCD" w:rsidP="00210A68">
            <w:pPr>
              <w:pStyle w:val="TableParagraph"/>
              <w:tabs>
                <w:tab w:val="left" w:pos="346"/>
              </w:tabs>
              <w:spacing w:line="292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hint="eastAsia"/>
                <w:sz w:val="24"/>
              </w:rPr>
              <w:t>■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女性占主管比例</w:t>
            </w:r>
          </w:p>
        </w:tc>
        <w:tc>
          <w:tcPr>
            <w:tcW w:w="816" w:type="dxa"/>
          </w:tcPr>
          <w:p w:rsidR="00DF7CCD" w:rsidRPr="00210A68" w:rsidRDefault="00DF7CCD">
            <w:pPr>
              <w:pStyle w:val="TableParagraph"/>
              <w:spacing w:line="292" w:lineRule="exact"/>
              <w:ind w:left="197"/>
              <w:rPr>
                <w:rFonts w:ascii="標楷體" w:eastAsia="標楷體" w:hAnsi="標楷體"/>
                <w:sz w:val="24"/>
                <w:szCs w:val="24"/>
              </w:rPr>
            </w:pPr>
            <w:r w:rsidRPr="00210A68">
              <w:rPr>
                <w:rFonts w:ascii="標楷體" w:eastAsia="標楷體" w:hAnsi="標楷體"/>
                <w:sz w:val="24"/>
                <w:szCs w:val="24"/>
              </w:rPr>
              <w:t xml:space="preserve">2 </w:t>
            </w:r>
            <w:r w:rsidRPr="00210A68">
              <w:rPr>
                <w:rFonts w:ascii="標楷體" w:eastAsia="標楷體" w:hAnsi="標楷體" w:cs="細明體" w:hint="eastAsia"/>
                <w:sz w:val="24"/>
                <w:szCs w:val="24"/>
              </w:rPr>
              <w:t>分</w:t>
            </w:r>
          </w:p>
        </w:tc>
      </w:tr>
      <w:tr w:rsidR="00DF7CCD" w:rsidRPr="00210A68">
        <w:trPr>
          <w:trHeight w:val="313"/>
        </w:trPr>
        <w:tc>
          <w:tcPr>
            <w:tcW w:w="2817" w:type="dxa"/>
            <w:vMerge/>
            <w:tcBorders>
              <w:top w:val="nil"/>
            </w:tcBorders>
          </w:tcPr>
          <w:p w:rsidR="00DF7CCD" w:rsidRPr="00210A68" w:rsidRDefault="00DF7CCD" w:rsidP="00210A68">
            <w:pPr>
              <w:spacing w:line="36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48" w:type="dxa"/>
          </w:tcPr>
          <w:p w:rsidR="00DF7CCD" w:rsidRPr="00210A68" w:rsidRDefault="00DF7CCD">
            <w:pPr>
              <w:pStyle w:val="TableParagraph"/>
              <w:spacing w:line="294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hint="eastAsia"/>
                <w:sz w:val="24"/>
              </w:rPr>
              <w:t>■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職場性騷擾之防治</w:t>
            </w:r>
          </w:p>
        </w:tc>
        <w:tc>
          <w:tcPr>
            <w:tcW w:w="816" w:type="dxa"/>
          </w:tcPr>
          <w:p w:rsidR="00DF7CCD" w:rsidRPr="00210A68" w:rsidRDefault="00DF7CCD">
            <w:pPr>
              <w:pStyle w:val="TableParagraph"/>
              <w:spacing w:line="294" w:lineRule="exact"/>
              <w:ind w:left="197"/>
              <w:rPr>
                <w:rFonts w:ascii="標楷體" w:eastAsia="標楷體" w:hAnsi="標楷體"/>
                <w:sz w:val="24"/>
                <w:szCs w:val="24"/>
              </w:rPr>
            </w:pPr>
            <w:r w:rsidRPr="00210A68">
              <w:rPr>
                <w:rFonts w:ascii="標楷體" w:eastAsia="標楷體" w:hAnsi="標楷體"/>
                <w:sz w:val="24"/>
                <w:szCs w:val="24"/>
              </w:rPr>
              <w:t xml:space="preserve">2 </w:t>
            </w:r>
            <w:r w:rsidRPr="00210A68">
              <w:rPr>
                <w:rFonts w:ascii="標楷體" w:eastAsia="標楷體" w:hAnsi="標楷體" w:cs="細明體" w:hint="eastAsia"/>
                <w:sz w:val="24"/>
                <w:szCs w:val="24"/>
              </w:rPr>
              <w:t>分</w:t>
            </w:r>
          </w:p>
        </w:tc>
      </w:tr>
      <w:tr w:rsidR="00DF7CCD" w:rsidRPr="00210A68">
        <w:trPr>
          <w:trHeight w:val="623"/>
        </w:trPr>
        <w:tc>
          <w:tcPr>
            <w:tcW w:w="2817" w:type="dxa"/>
            <w:vMerge/>
            <w:tcBorders>
              <w:top w:val="nil"/>
            </w:tcBorders>
          </w:tcPr>
          <w:p w:rsidR="00DF7CCD" w:rsidRPr="00210A68" w:rsidRDefault="00DF7CCD" w:rsidP="00210A68">
            <w:pPr>
              <w:spacing w:line="36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48" w:type="dxa"/>
          </w:tcPr>
          <w:p w:rsidR="00DF7CCD" w:rsidRPr="00210A68" w:rsidRDefault="00DF7CCD">
            <w:pPr>
              <w:pStyle w:val="TableParagraph"/>
              <w:spacing w:line="283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hint="eastAsia"/>
                <w:sz w:val="24"/>
              </w:rPr>
              <w:t>■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育嬰留職停薪協助</w:t>
            </w:r>
            <w:r w:rsidRPr="00210A68">
              <w:rPr>
                <w:rFonts w:ascii="標楷體" w:eastAsia="標楷體" w:hAnsi="標楷體"/>
                <w:sz w:val="24"/>
              </w:rPr>
              <w:t>(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復職</w:t>
            </w:r>
            <w:r w:rsidRPr="00210A68">
              <w:rPr>
                <w:rFonts w:ascii="標楷體" w:eastAsia="標楷體" w:hAnsi="標楷體"/>
                <w:sz w:val="24"/>
              </w:rPr>
              <w:t>)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通知以及復職率達</w:t>
            </w:r>
            <w:r w:rsidRPr="00210A68">
              <w:rPr>
                <w:rFonts w:ascii="標楷體" w:eastAsia="標楷體" w:hAnsi="標楷體"/>
                <w:sz w:val="24"/>
              </w:rPr>
              <w:t xml:space="preserve"> 50%</w:t>
            </w:r>
          </w:p>
          <w:p w:rsidR="00DF7CCD" w:rsidRPr="00210A68" w:rsidRDefault="00DF7CCD">
            <w:pPr>
              <w:pStyle w:val="TableParagraph"/>
              <w:spacing w:line="321" w:lineRule="exact"/>
              <w:ind w:left="358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cs="細明體" w:hint="eastAsia"/>
                <w:sz w:val="24"/>
              </w:rPr>
              <w:t>以上</w:t>
            </w:r>
          </w:p>
        </w:tc>
        <w:tc>
          <w:tcPr>
            <w:tcW w:w="816" w:type="dxa"/>
          </w:tcPr>
          <w:p w:rsidR="00DF7CCD" w:rsidRPr="00210A68" w:rsidRDefault="00DF7CCD">
            <w:pPr>
              <w:pStyle w:val="TableParagraph"/>
              <w:spacing w:before="28"/>
              <w:ind w:left="197"/>
              <w:rPr>
                <w:rFonts w:ascii="標楷體" w:eastAsia="標楷體" w:hAnsi="標楷體"/>
                <w:sz w:val="24"/>
                <w:szCs w:val="24"/>
              </w:rPr>
            </w:pPr>
            <w:r w:rsidRPr="00210A68">
              <w:rPr>
                <w:rFonts w:ascii="標楷體" w:eastAsia="標楷體" w:hAnsi="標楷體"/>
                <w:sz w:val="24"/>
                <w:szCs w:val="24"/>
              </w:rPr>
              <w:t xml:space="preserve">4 </w:t>
            </w:r>
            <w:r w:rsidRPr="00210A68">
              <w:rPr>
                <w:rFonts w:ascii="標楷體" w:eastAsia="標楷體" w:hAnsi="標楷體" w:cs="細明體" w:hint="eastAsia"/>
                <w:sz w:val="24"/>
                <w:szCs w:val="24"/>
              </w:rPr>
              <w:t>分</w:t>
            </w:r>
          </w:p>
        </w:tc>
      </w:tr>
      <w:tr w:rsidR="00DF7CCD" w:rsidRPr="00210A68">
        <w:trPr>
          <w:trHeight w:val="623"/>
        </w:trPr>
        <w:tc>
          <w:tcPr>
            <w:tcW w:w="2817" w:type="dxa"/>
            <w:vMerge w:val="restart"/>
          </w:tcPr>
          <w:p w:rsidR="00DF7CCD" w:rsidRPr="00210A68" w:rsidRDefault="00DF7CCD" w:rsidP="00210A68">
            <w:pPr>
              <w:pStyle w:val="TableParagraph"/>
              <w:spacing w:before="227" w:line="36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/>
                <w:sz w:val="24"/>
              </w:rPr>
              <w:t>(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三</w:t>
            </w:r>
            <w:r w:rsidRPr="00210A68">
              <w:rPr>
                <w:rFonts w:ascii="標楷體" w:eastAsia="標楷體" w:hAnsi="標楷體"/>
                <w:sz w:val="24"/>
              </w:rPr>
              <w:t>)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身心障礙者協助就業</w:t>
            </w:r>
          </w:p>
        </w:tc>
        <w:tc>
          <w:tcPr>
            <w:tcW w:w="5548" w:type="dxa"/>
          </w:tcPr>
          <w:p w:rsidR="00DF7CCD" w:rsidRPr="00210A68" w:rsidRDefault="00DF7CCD" w:rsidP="00210A68">
            <w:pPr>
              <w:pStyle w:val="TableParagraph"/>
              <w:tabs>
                <w:tab w:val="left" w:pos="346"/>
              </w:tabs>
              <w:spacing w:line="283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hint="eastAsia"/>
                <w:sz w:val="24"/>
              </w:rPr>
              <w:t>■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進用身心障礙者（</w:t>
            </w:r>
            <w:r w:rsidRPr="00210A68">
              <w:rPr>
                <w:rFonts w:ascii="標楷體" w:eastAsia="標楷體" w:hAnsi="標楷體" w:cs="細明體" w:hint="eastAsia"/>
                <w:spacing w:val="-10"/>
                <w:sz w:val="24"/>
              </w:rPr>
              <w:t>重度以上以</w:t>
            </w:r>
            <w:r w:rsidRPr="00210A68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210A68">
              <w:rPr>
                <w:rFonts w:ascii="標楷體" w:eastAsia="標楷體" w:hAnsi="標楷體"/>
                <w:sz w:val="24"/>
              </w:rPr>
              <w:t>2</w:t>
            </w:r>
            <w:r w:rsidRPr="00210A68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 w:rsidRPr="00210A68">
              <w:rPr>
                <w:rFonts w:ascii="標楷體" w:eastAsia="標楷體" w:hAnsi="標楷體" w:cs="細明體" w:hint="eastAsia"/>
                <w:spacing w:val="-8"/>
                <w:sz w:val="24"/>
              </w:rPr>
              <w:t>人計算，法定義</w:t>
            </w:r>
          </w:p>
          <w:p w:rsidR="00DF7CCD" w:rsidRPr="00210A68" w:rsidRDefault="00DF7CCD">
            <w:pPr>
              <w:pStyle w:val="TableParagraph"/>
              <w:spacing w:line="321" w:lineRule="exact"/>
              <w:ind w:left="358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cs="細明體" w:hint="eastAsia"/>
                <w:sz w:val="24"/>
              </w:rPr>
              <w:t>務單位需超額進用）</w:t>
            </w:r>
          </w:p>
        </w:tc>
        <w:tc>
          <w:tcPr>
            <w:tcW w:w="816" w:type="dxa"/>
          </w:tcPr>
          <w:p w:rsidR="00DF7CCD" w:rsidRPr="00210A68" w:rsidRDefault="00DF7CCD">
            <w:pPr>
              <w:pStyle w:val="TableParagraph"/>
              <w:spacing w:before="28"/>
              <w:ind w:left="19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210A6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210A68">
              <w:rPr>
                <w:rFonts w:ascii="標楷體" w:eastAsia="標楷體" w:hAnsi="標楷體" w:cs="細明體" w:hint="eastAsia"/>
                <w:sz w:val="24"/>
                <w:szCs w:val="24"/>
              </w:rPr>
              <w:t>分</w:t>
            </w:r>
          </w:p>
        </w:tc>
      </w:tr>
      <w:tr w:rsidR="00DF7CCD" w:rsidRPr="00210A68">
        <w:trPr>
          <w:trHeight w:val="388"/>
        </w:trPr>
        <w:tc>
          <w:tcPr>
            <w:tcW w:w="2817" w:type="dxa"/>
            <w:vMerge/>
            <w:tcBorders>
              <w:top w:val="nil"/>
            </w:tcBorders>
          </w:tcPr>
          <w:p w:rsidR="00DF7CCD" w:rsidRPr="00210A68" w:rsidRDefault="00DF7CCD" w:rsidP="00210A68">
            <w:pPr>
              <w:spacing w:line="36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48" w:type="dxa"/>
          </w:tcPr>
          <w:p w:rsidR="00DF7CCD" w:rsidRPr="00210A68" w:rsidRDefault="00DF7CCD" w:rsidP="00210A68">
            <w:pPr>
              <w:pStyle w:val="TableParagraph"/>
              <w:tabs>
                <w:tab w:val="left" w:pos="346"/>
              </w:tabs>
              <w:spacing w:line="368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hint="eastAsia"/>
                <w:sz w:val="24"/>
              </w:rPr>
              <w:t>■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提供無障礙空間或職務再設計</w:t>
            </w:r>
          </w:p>
        </w:tc>
        <w:tc>
          <w:tcPr>
            <w:tcW w:w="816" w:type="dxa"/>
          </w:tcPr>
          <w:p w:rsidR="00DF7CCD" w:rsidRPr="00210A68" w:rsidRDefault="00DF7CCD">
            <w:pPr>
              <w:pStyle w:val="TableParagraph"/>
              <w:spacing w:line="368" w:lineRule="exact"/>
              <w:ind w:left="19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210A6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210A68">
              <w:rPr>
                <w:rFonts w:ascii="標楷體" w:eastAsia="標楷體" w:hAnsi="標楷體" w:cs="細明體" w:hint="eastAsia"/>
                <w:sz w:val="24"/>
                <w:szCs w:val="24"/>
              </w:rPr>
              <w:t>分</w:t>
            </w:r>
          </w:p>
        </w:tc>
      </w:tr>
      <w:tr w:rsidR="00DF7CCD" w:rsidRPr="00210A68">
        <w:trPr>
          <w:trHeight w:val="1648"/>
        </w:trPr>
        <w:tc>
          <w:tcPr>
            <w:tcW w:w="2817" w:type="dxa"/>
          </w:tcPr>
          <w:p w:rsidR="00DF7CCD" w:rsidRPr="00210A68" w:rsidRDefault="00DF7CCD" w:rsidP="00210A68">
            <w:pPr>
              <w:pStyle w:val="TableParagraph"/>
              <w:spacing w:before="14" w:line="360" w:lineRule="exact"/>
              <w:rPr>
                <w:rFonts w:ascii="標楷體" w:eastAsia="標楷體" w:hAnsi="標楷體"/>
                <w:sz w:val="24"/>
              </w:rPr>
            </w:pPr>
          </w:p>
          <w:p w:rsidR="00DF7CCD" w:rsidRPr="00210A68" w:rsidRDefault="00DF7CCD" w:rsidP="00210A68">
            <w:pPr>
              <w:pStyle w:val="TableParagraph"/>
              <w:spacing w:line="360" w:lineRule="exact"/>
              <w:ind w:left="412" w:right="99" w:hanging="413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/>
                <w:sz w:val="24"/>
              </w:rPr>
              <w:t>(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四</w:t>
            </w:r>
            <w:r w:rsidRPr="00210A68">
              <w:rPr>
                <w:rFonts w:ascii="標楷體" w:eastAsia="標楷體" w:hAnsi="標楷體"/>
                <w:sz w:val="24"/>
              </w:rPr>
              <w:t>)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勞資會議及其他溝通管道</w:t>
            </w:r>
          </w:p>
        </w:tc>
        <w:tc>
          <w:tcPr>
            <w:tcW w:w="5548" w:type="dxa"/>
          </w:tcPr>
          <w:p w:rsidR="00DF7CCD" w:rsidRDefault="00DF7CCD">
            <w:pPr>
              <w:pStyle w:val="TableParagraph"/>
              <w:spacing w:before="36" w:line="160" w:lineRule="auto"/>
              <w:ind w:left="358" w:right="151" w:hanging="255"/>
              <w:rPr>
                <w:rFonts w:ascii="標楷體" w:eastAsia="標楷體" w:hAnsi="標楷體"/>
                <w:sz w:val="24"/>
              </w:rPr>
            </w:pPr>
          </w:p>
          <w:p w:rsidR="00DF7CCD" w:rsidRDefault="00DF7CCD">
            <w:pPr>
              <w:pStyle w:val="TableParagraph"/>
              <w:spacing w:before="36" w:line="160" w:lineRule="auto"/>
              <w:ind w:left="358" w:right="151" w:hanging="255"/>
              <w:rPr>
                <w:rFonts w:ascii="標楷體" w:eastAsia="標楷體" w:hAnsi="標楷體"/>
                <w:sz w:val="24"/>
              </w:rPr>
            </w:pPr>
          </w:p>
          <w:p w:rsidR="00DF7CCD" w:rsidRPr="00210A68" w:rsidRDefault="00DF7CCD">
            <w:pPr>
              <w:pStyle w:val="TableParagraph"/>
              <w:spacing w:before="36" w:line="160" w:lineRule="auto"/>
              <w:ind w:left="358" w:right="151" w:hanging="255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hint="eastAsia"/>
                <w:sz w:val="24"/>
              </w:rPr>
              <w:t>■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定期召開勞資會議或內部及其他溝通、申訴管道暢通（如：意見箱）</w:t>
            </w:r>
          </w:p>
        </w:tc>
        <w:tc>
          <w:tcPr>
            <w:tcW w:w="816" w:type="dxa"/>
          </w:tcPr>
          <w:p w:rsidR="00DF7CCD" w:rsidRPr="00210A68" w:rsidRDefault="00DF7CCD">
            <w:pPr>
              <w:pStyle w:val="TableParagraph"/>
              <w:spacing w:before="5"/>
              <w:rPr>
                <w:rFonts w:ascii="標楷體" w:eastAsia="標楷體" w:hAnsi="標楷體"/>
                <w:sz w:val="24"/>
                <w:szCs w:val="24"/>
              </w:rPr>
            </w:pPr>
          </w:p>
          <w:p w:rsidR="00DF7CCD" w:rsidRPr="00210A68" w:rsidRDefault="00DF7CCD">
            <w:pPr>
              <w:pStyle w:val="TableParagraph"/>
              <w:ind w:left="163"/>
              <w:rPr>
                <w:rFonts w:ascii="標楷體" w:eastAsia="標楷體" w:hAnsi="標楷體"/>
                <w:sz w:val="24"/>
                <w:szCs w:val="24"/>
              </w:rPr>
            </w:pPr>
            <w:r w:rsidRPr="00210A68">
              <w:rPr>
                <w:rFonts w:ascii="標楷體" w:eastAsia="標楷體" w:hAnsi="標楷體"/>
                <w:sz w:val="24"/>
                <w:szCs w:val="24"/>
              </w:rPr>
              <w:t xml:space="preserve">5 </w:t>
            </w:r>
            <w:r w:rsidRPr="00210A68">
              <w:rPr>
                <w:rFonts w:ascii="標楷體" w:eastAsia="標楷體" w:hAnsi="標楷體" w:cs="細明體" w:hint="eastAsia"/>
                <w:sz w:val="24"/>
                <w:szCs w:val="24"/>
              </w:rPr>
              <w:t>分</w:t>
            </w:r>
          </w:p>
        </w:tc>
      </w:tr>
    </w:tbl>
    <w:p w:rsidR="00DF7CCD" w:rsidRPr="00210A68" w:rsidRDefault="00DF7CCD">
      <w:pPr>
        <w:rPr>
          <w:rFonts w:ascii="標楷體" w:eastAsia="標楷體" w:hAnsi="標楷體"/>
          <w:sz w:val="28"/>
        </w:rPr>
        <w:sectPr w:rsidR="00DF7CCD" w:rsidRPr="00210A68">
          <w:type w:val="continuous"/>
          <w:pgSz w:w="11910" w:h="16840"/>
          <w:pgMar w:top="1180" w:right="1140" w:bottom="280" w:left="620" w:header="720" w:footer="720" w:gutter="0"/>
          <w:cols w:space="720"/>
        </w:sectPr>
      </w:pPr>
    </w:p>
    <w:tbl>
      <w:tblPr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19"/>
        <w:gridCol w:w="11"/>
        <w:gridCol w:w="5535"/>
        <w:gridCol w:w="961"/>
      </w:tblGrid>
      <w:tr w:rsidR="00DF7CCD" w:rsidRPr="00210A68" w:rsidTr="00210A68">
        <w:trPr>
          <w:trHeight w:val="962"/>
        </w:trPr>
        <w:tc>
          <w:tcPr>
            <w:tcW w:w="2819" w:type="dxa"/>
            <w:vMerge w:val="restart"/>
          </w:tcPr>
          <w:p w:rsidR="00DF7CCD" w:rsidRPr="00210A68" w:rsidRDefault="00DF7CCD">
            <w:pPr>
              <w:pStyle w:val="TableParagraph"/>
              <w:spacing w:before="12"/>
              <w:rPr>
                <w:rFonts w:ascii="標楷體" w:eastAsia="標楷體" w:hAnsi="標楷體"/>
                <w:sz w:val="25"/>
              </w:rPr>
            </w:pPr>
          </w:p>
          <w:p w:rsidR="00DF7CCD" w:rsidRPr="00210A68" w:rsidRDefault="00DF7CCD">
            <w:pPr>
              <w:pStyle w:val="TableParagraph"/>
              <w:ind w:left="-1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/>
                <w:sz w:val="24"/>
              </w:rPr>
              <w:t>(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五</w:t>
            </w:r>
            <w:r w:rsidRPr="00210A68">
              <w:rPr>
                <w:rFonts w:ascii="標楷體" w:eastAsia="標楷體" w:hAnsi="標楷體"/>
                <w:sz w:val="24"/>
              </w:rPr>
              <w:t>)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促進工作家庭平衡</w:t>
            </w:r>
          </w:p>
        </w:tc>
        <w:tc>
          <w:tcPr>
            <w:tcW w:w="5546" w:type="dxa"/>
            <w:gridSpan w:val="2"/>
          </w:tcPr>
          <w:p w:rsidR="00DF7CCD" w:rsidRPr="00210A68" w:rsidRDefault="00DF7CCD">
            <w:pPr>
              <w:pStyle w:val="TableParagraph"/>
              <w:spacing w:line="425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hint="eastAsia"/>
                <w:sz w:val="24"/>
              </w:rPr>
              <w:t>■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彈性工時制度</w:t>
            </w:r>
          </w:p>
        </w:tc>
        <w:tc>
          <w:tcPr>
            <w:tcW w:w="961" w:type="dxa"/>
          </w:tcPr>
          <w:p w:rsidR="00DF7CCD" w:rsidRPr="00210A68" w:rsidRDefault="00DF7CCD" w:rsidP="00210A68">
            <w:pPr>
              <w:pStyle w:val="TableParagraph"/>
              <w:spacing w:before="149"/>
              <w:ind w:left="73" w:right="6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210A6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210A68">
              <w:rPr>
                <w:rFonts w:ascii="標楷體" w:eastAsia="標楷體" w:hAnsi="標楷體" w:cs="細明體" w:hint="eastAsia"/>
                <w:sz w:val="24"/>
                <w:szCs w:val="24"/>
              </w:rPr>
              <w:t>分</w:t>
            </w:r>
          </w:p>
        </w:tc>
      </w:tr>
      <w:tr w:rsidR="00DF7CCD" w:rsidRPr="00210A68" w:rsidTr="00210A68">
        <w:trPr>
          <w:trHeight w:val="681"/>
        </w:trPr>
        <w:tc>
          <w:tcPr>
            <w:tcW w:w="2819" w:type="dxa"/>
            <w:vMerge/>
            <w:tcBorders>
              <w:top w:val="nil"/>
            </w:tcBorders>
          </w:tcPr>
          <w:p w:rsidR="00DF7CCD" w:rsidRPr="00210A68" w:rsidRDefault="00DF7CC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46" w:type="dxa"/>
            <w:gridSpan w:val="2"/>
          </w:tcPr>
          <w:p w:rsidR="00DF7CCD" w:rsidRPr="00210A68" w:rsidRDefault="00DF7CCD">
            <w:pPr>
              <w:pStyle w:val="TableParagraph"/>
              <w:spacing w:line="343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hint="eastAsia"/>
                <w:sz w:val="24"/>
              </w:rPr>
              <w:t>■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彈性工時制度、其他重視家庭活動的舉辦、員工</w:t>
            </w:r>
          </w:p>
          <w:p w:rsidR="00DF7CCD" w:rsidRPr="00210A68" w:rsidRDefault="00DF7CCD">
            <w:pPr>
              <w:pStyle w:val="TableParagraph"/>
              <w:spacing w:line="318" w:lineRule="exact"/>
              <w:ind w:left="356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cs="細明體" w:hint="eastAsia"/>
                <w:sz w:val="24"/>
              </w:rPr>
              <w:t>諮商輔導（如：諮詢專線）</w:t>
            </w:r>
            <w:r w:rsidRPr="00210A68">
              <w:rPr>
                <w:rFonts w:ascii="標楷體" w:eastAsia="標楷體" w:hAnsi="標楷體" w:cs="細明體" w:hint="eastAsia"/>
                <w:spacing w:val="-15"/>
                <w:sz w:val="24"/>
              </w:rPr>
              <w:t>或員工</w:t>
            </w:r>
            <w:r w:rsidRPr="00210A68">
              <w:rPr>
                <w:rFonts w:ascii="標楷體" w:eastAsia="標楷體" w:hAnsi="標楷體"/>
                <w:spacing w:val="-15"/>
                <w:sz w:val="24"/>
              </w:rPr>
              <w:t xml:space="preserve"> </w:t>
            </w:r>
            <w:r w:rsidRPr="00210A68">
              <w:rPr>
                <w:rFonts w:ascii="標楷體" w:eastAsia="標楷體" w:hAnsi="標楷體"/>
                <w:sz w:val="24"/>
              </w:rPr>
              <w:t>EAP</w:t>
            </w:r>
            <w:r w:rsidRPr="00210A68">
              <w:rPr>
                <w:rFonts w:ascii="標楷體" w:eastAsia="標楷體" w:hAnsi="標楷體"/>
                <w:spacing w:val="-12"/>
                <w:sz w:val="24"/>
              </w:rPr>
              <w:t xml:space="preserve"> </w:t>
            </w:r>
            <w:r w:rsidRPr="00210A68">
              <w:rPr>
                <w:rFonts w:ascii="標楷體" w:eastAsia="標楷體" w:hAnsi="標楷體" w:cs="細明體" w:hint="eastAsia"/>
                <w:spacing w:val="-12"/>
                <w:sz w:val="24"/>
              </w:rPr>
              <w:t>協助方案</w:t>
            </w:r>
          </w:p>
        </w:tc>
        <w:tc>
          <w:tcPr>
            <w:tcW w:w="961" w:type="dxa"/>
          </w:tcPr>
          <w:p w:rsidR="00DF7CCD" w:rsidRPr="00210A68" w:rsidRDefault="00DF7CCD" w:rsidP="00210A68">
            <w:pPr>
              <w:pStyle w:val="TableParagraph"/>
              <w:spacing w:before="10"/>
              <w:ind w:left="73" w:right="6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210A68">
              <w:rPr>
                <w:rFonts w:ascii="標楷體" w:eastAsia="標楷體" w:hAnsi="標楷體" w:cs="細明體" w:hint="eastAsia"/>
                <w:sz w:val="24"/>
                <w:szCs w:val="24"/>
              </w:rPr>
              <w:t>分</w:t>
            </w:r>
          </w:p>
        </w:tc>
      </w:tr>
      <w:tr w:rsidR="00DF7CCD" w:rsidRPr="00210A68" w:rsidTr="000D6733">
        <w:trPr>
          <w:trHeight w:val="681"/>
        </w:trPr>
        <w:tc>
          <w:tcPr>
            <w:tcW w:w="8365" w:type="dxa"/>
            <w:gridSpan w:val="3"/>
            <w:tcBorders>
              <w:top w:val="nil"/>
            </w:tcBorders>
            <w:vAlign w:val="center"/>
          </w:tcPr>
          <w:p w:rsidR="00DF7CCD" w:rsidRPr="000D6733" w:rsidRDefault="00DF7CCD" w:rsidP="000D6733">
            <w:pPr>
              <w:pStyle w:val="TableParagraph"/>
              <w:spacing w:line="343" w:lineRule="exact"/>
              <w:ind w:left="10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五、因應新型冠狀病毒防範應變指標</w:t>
            </w:r>
          </w:p>
        </w:tc>
        <w:tc>
          <w:tcPr>
            <w:tcW w:w="961" w:type="dxa"/>
            <w:vAlign w:val="center"/>
          </w:tcPr>
          <w:p w:rsidR="00DF7CCD" w:rsidRPr="00210A68" w:rsidRDefault="00DF7CCD" w:rsidP="000D6733">
            <w:pPr>
              <w:pStyle w:val="TableParagraph"/>
              <w:spacing w:before="10"/>
              <w:ind w:left="73" w:right="6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10 </w:t>
            </w:r>
            <w:r w:rsidRPr="00210A68">
              <w:rPr>
                <w:rFonts w:ascii="標楷體" w:eastAsia="標楷體" w:hAnsi="標楷體" w:hint="eastAsia"/>
                <w:sz w:val="24"/>
                <w:szCs w:val="24"/>
              </w:rPr>
              <w:t>分</w:t>
            </w:r>
          </w:p>
        </w:tc>
      </w:tr>
      <w:tr w:rsidR="00DF7CCD" w:rsidRPr="00210A68" w:rsidTr="000D6733">
        <w:trPr>
          <w:trHeight w:val="681"/>
        </w:trPr>
        <w:tc>
          <w:tcPr>
            <w:tcW w:w="283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DF7CCD" w:rsidRDefault="00DF7CCD" w:rsidP="000D6733">
            <w:pPr>
              <w:pStyle w:val="TableParagraph"/>
              <w:spacing w:line="343" w:lineRule="exact"/>
              <w:ind w:left="10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0A68">
              <w:rPr>
                <w:rFonts w:ascii="標楷體" w:eastAsia="標楷體" w:hAnsi="標楷體"/>
                <w:sz w:val="24"/>
              </w:rPr>
              <w:t>(</w:t>
            </w:r>
            <w:r>
              <w:rPr>
                <w:rFonts w:ascii="標楷體" w:eastAsia="標楷體" w:hAnsi="標楷體" w:cs="細明體" w:hint="eastAsia"/>
                <w:sz w:val="24"/>
              </w:rPr>
              <w:t>一</w:t>
            </w:r>
            <w:r w:rsidRPr="00210A68">
              <w:rPr>
                <w:rFonts w:ascii="標楷體" w:eastAsia="標楷體" w:hAnsi="標楷體"/>
                <w:sz w:val="24"/>
              </w:rPr>
              <w:t>)</w:t>
            </w:r>
            <w:r>
              <w:rPr>
                <w:rFonts w:ascii="標楷體" w:eastAsia="標楷體" w:hAnsi="標楷體" w:cs="細明體" w:hint="eastAsia"/>
                <w:sz w:val="24"/>
              </w:rPr>
              <w:t>緊急應變措施</w:t>
            </w:r>
          </w:p>
        </w:tc>
        <w:tc>
          <w:tcPr>
            <w:tcW w:w="5535" w:type="dxa"/>
            <w:tcBorders>
              <w:top w:val="nil"/>
              <w:left w:val="single" w:sz="4" w:space="0" w:color="auto"/>
            </w:tcBorders>
            <w:vAlign w:val="center"/>
          </w:tcPr>
          <w:p w:rsidR="00DF7CCD" w:rsidRDefault="00DF7CCD" w:rsidP="000D6733">
            <w:pPr>
              <w:pStyle w:val="TableParagraph"/>
              <w:spacing w:line="343" w:lineRule="exact"/>
              <w:ind w:left="10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0A68">
              <w:rPr>
                <w:rFonts w:ascii="標楷體" w:eastAsia="標楷體" w:hAnsi="標楷體" w:hint="eastAsia"/>
                <w:sz w:val="24"/>
              </w:rPr>
              <w:t>■</w:t>
            </w:r>
            <w:r>
              <w:rPr>
                <w:rFonts w:ascii="標楷體" w:eastAsia="標楷體" w:hAnsi="標楷體" w:hint="eastAsia"/>
                <w:sz w:val="24"/>
              </w:rPr>
              <w:t>增訂防範武漢肺炎應變計畫</w:t>
            </w:r>
          </w:p>
        </w:tc>
        <w:tc>
          <w:tcPr>
            <w:tcW w:w="961" w:type="dxa"/>
            <w:vAlign w:val="center"/>
          </w:tcPr>
          <w:p w:rsidR="00DF7CCD" w:rsidRDefault="00DF7CCD" w:rsidP="000D6733">
            <w:pPr>
              <w:pStyle w:val="TableParagraph"/>
              <w:spacing w:before="10"/>
              <w:ind w:left="73" w:right="6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3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分</w:t>
            </w:r>
          </w:p>
        </w:tc>
      </w:tr>
      <w:tr w:rsidR="00DF7CCD" w:rsidRPr="00210A68" w:rsidTr="000D6733">
        <w:trPr>
          <w:trHeight w:val="681"/>
        </w:trPr>
        <w:tc>
          <w:tcPr>
            <w:tcW w:w="283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DF7CCD" w:rsidRDefault="00DF7CCD" w:rsidP="000D6733">
            <w:pPr>
              <w:pStyle w:val="TableParagraph"/>
              <w:spacing w:line="343" w:lineRule="exact"/>
              <w:ind w:left="10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0A68">
              <w:rPr>
                <w:rFonts w:ascii="標楷體" w:eastAsia="標楷體" w:hAnsi="標楷體"/>
                <w:sz w:val="24"/>
              </w:rPr>
              <w:t>(</w:t>
            </w:r>
            <w:r>
              <w:rPr>
                <w:rFonts w:ascii="標楷體" w:eastAsia="標楷體" w:hAnsi="標楷體" w:cs="細明體" w:hint="eastAsia"/>
                <w:sz w:val="24"/>
              </w:rPr>
              <w:t>二</w:t>
            </w:r>
            <w:r w:rsidRPr="00210A68">
              <w:rPr>
                <w:rFonts w:ascii="標楷體" w:eastAsia="標楷體" w:hAnsi="標楷體"/>
                <w:sz w:val="24"/>
              </w:rPr>
              <w:t>)</w:t>
            </w:r>
            <w:r>
              <w:rPr>
                <w:rFonts w:ascii="標楷體" w:eastAsia="標楷體" w:hAnsi="標楷體" w:hint="eastAsia"/>
                <w:sz w:val="24"/>
              </w:rPr>
              <w:t>採取防疫措施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35" w:type="dxa"/>
            <w:tcBorders>
              <w:top w:val="nil"/>
              <w:left w:val="single" w:sz="4" w:space="0" w:color="auto"/>
            </w:tcBorders>
            <w:vAlign w:val="center"/>
          </w:tcPr>
          <w:p w:rsidR="00DF7CCD" w:rsidRDefault="00DF7CCD" w:rsidP="000D6733">
            <w:pPr>
              <w:pStyle w:val="TableParagraph"/>
              <w:spacing w:line="343" w:lineRule="exact"/>
              <w:ind w:left="10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0A68">
              <w:rPr>
                <w:rFonts w:ascii="標楷體" w:eastAsia="標楷體" w:hAnsi="標楷體" w:hint="eastAsia"/>
                <w:sz w:val="24"/>
              </w:rPr>
              <w:t>■</w:t>
            </w:r>
            <w:r>
              <w:rPr>
                <w:rFonts w:ascii="標楷體" w:eastAsia="標楷體" w:hAnsi="標楷體" w:hint="eastAsia"/>
                <w:sz w:val="24"/>
              </w:rPr>
              <w:t>人員進出管制、環境衛生管理、膳食衛生管理…等</w:t>
            </w:r>
          </w:p>
        </w:tc>
        <w:tc>
          <w:tcPr>
            <w:tcW w:w="961" w:type="dxa"/>
            <w:vAlign w:val="center"/>
          </w:tcPr>
          <w:p w:rsidR="00DF7CCD" w:rsidRDefault="00DF7CCD" w:rsidP="000D6733">
            <w:pPr>
              <w:pStyle w:val="TableParagraph"/>
              <w:spacing w:before="10"/>
              <w:ind w:left="73" w:right="6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5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分</w:t>
            </w:r>
          </w:p>
        </w:tc>
      </w:tr>
      <w:tr w:rsidR="00DF7CCD" w:rsidRPr="00210A68" w:rsidTr="000D6733">
        <w:trPr>
          <w:trHeight w:val="681"/>
        </w:trPr>
        <w:tc>
          <w:tcPr>
            <w:tcW w:w="283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DF7CCD" w:rsidRPr="00210A68" w:rsidRDefault="00DF7CCD" w:rsidP="000D6733">
            <w:pPr>
              <w:pStyle w:val="TableParagraph"/>
              <w:spacing w:line="343" w:lineRule="exact"/>
              <w:ind w:left="102"/>
              <w:jc w:val="both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/>
                <w:sz w:val="24"/>
              </w:rPr>
              <w:t>(</w:t>
            </w:r>
            <w:r>
              <w:rPr>
                <w:rFonts w:ascii="標楷體" w:eastAsia="標楷體" w:hAnsi="標楷體" w:cs="細明體" w:hint="eastAsia"/>
                <w:sz w:val="24"/>
              </w:rPr>
              <w:t>三</w:t>
            </w:r>
            <w:r w:rsidRPr="00210A68">
              <w:rPr>
                <w:rFonts w:ascii="標楷體" w:eastAsia="標楷體" w:hAnsi="標楷體"/>
                <w:sz w:val="24"/>
              </w:rPr>
              <w:t>)</w:t>
            </w:r>
            <w:r>
              <w:rPr>
                <w:rFonts w:ascii="標楷體" w:eastAsia="標楷體" w:hAnsi="標楷體" w:hint="eastAsia"/>
                <w:sz w:val="24"/>
              </w:rPr>
              <w:t>加強</w:t>
            </w:r>
            <w:r>
              <w:rPr>
                <w:rFonts w:ascii="標楷體" w:eastAsia="標楷體" w:hAnsi="標楷體" w:cs="細明體" w:hint="eastAsia"/>
                <w:sz w:val="24"/>
              </w:rPr>
              <w:t>宣導措施</w:t>
            </w:r>
          </w:p>
        </w:tc>
        <w:tc>
          <w:tcPr>
            <w:tcW w:w="5535" w:type="dxa"/>
            <w:tcBorders>
              <w:top w:val="nil"/>
              <w:left w:val="single" w:sz="4" w:space="0" w:color="auto"/>
            </w:tcBorders>
            <w:vAlign w:val="center"/>
          </w:tcPr>
          <w:p w:rsidR="00DF7CCD" w:rsidRDefault="00DF7CCD" w:rsidP="000D6733">
            <w:pPr>
              <w:pStyle w:val="TableParagraph"/>
              <w:spacing w:line="343" w:lineRule="exact"/>
              <w:ind w:left="10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0A68">
              <w:rPr>
                <w:rFonts w:ascii="標楷體" w:eastAsia="標楷體" w:hAnsi="標楷體" w:hint="eastAsia"/>
                <w:sz w:val="24"/>
              </w:rPr>
              <w:t>■</w:t>
            </w:r>
            <w:r>
              <w:rPr>
                <w:rFonts w:ascii="標楷體" w:eastAsia="標楷體" w:hAnsi="標楷體" w:hint="eastAsia"/>
                <w:sz w:val="24"/>
              </w:rPr>
              <w:t>加強宣導疫情之緊急應變及防疫措施</w:t>
            </w:r>
          </w:p>
        </w:tc>
        <w:tc>
          <w:tcPr>
            <w:tcW w:w="961" w:type="dxa"/>
            <w:vAlign w:val="center"/>
          </w:tcPr>
          <w:p w:rsidR="00DF7CCD" w:rsidRDefault="00DF7CCD" w:rsidP="000D6733">
            <w:pPr>
              <w:pStyle w:val="TableParagraph"/>
              <w:spacing w:before="10"/>
              <w:ind w:left="73" w:right="6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2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分</w:t>
            </w:r>
          </w:p>
        </w:tc>
      </w:tr>
      <w:tr w:rsidR="00DF7CCD" w:rsidRPr="00210A68" w:rsidTr="00210A68">
        <w:trPr>
          <w:trHeight w:val="613"/>
        </w:trPr>
        <w:tc>
          <w:tcPr>
            <w:tcW w:w="8365" w:type="dxa"/>
            <w:gridSpan w:val="3"/>
          </w:tcPr>
          <w:p w:rsidR="00DF7CCD" w:rsidRPr="00210A68" w:rsidRDefault="00DF7CCD">
            <w:pPr>
              <w:pStyle w:val="TableParagraph"/>
              <w:spacing w:line="570" w:lineRule="exact"/>
              <w:ind w:left="10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六</w:t>
            </w:r>
            <w:r w:rsidRPr="00210A68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、其他特色或創新：特殊創意或上述未列項目</w:t>
            </w:r>
          </w:p>
        </w:tc>
        <w:tc>
          <w:tcPr>
            <w:tcW w:w="961" w:type="dxa"/>
          </w:tcPr>
          <w:p w:rsidR="00DF7CCD" w:rsidRPr="00210A68" w:rsidRDefault="00DF7CCD" w:rsidP="00210A68">
            <w:pPr>
              <w:pStyle w:val="TableParagraph"/>
              <w:spacing w:line="570" w:lineRule="exact"/>
              <w:ind w:left="73" w:right="6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10 </w:t>
            </w:r>
            <w:r w:rsidRPr="00210A68">
              <w:rPr>
                <w:rFonts w:ascii="標楷體" w:eastAsia="標楷體" w:hAnsi="標楷體" w:hint="eastAsia"/>
                <w:sz w:val="24"/>
                <w:szCs w:val="24"/>
              </w:rPr>
              <w:t>分</w:t>
            </w:r>
          </w:p>
        </w:tc>
      </w:tr>
      <w:tr w:rsidR="00DF7CCD" w:rsidRPr="00210A68" w:rsidTr="00210A68">
        <w:trPr>
          <w:trHeight w:val="1837"/>
        </w:trPr>
        <w:tc>
          <w:tcPr>
            <w:tcW w:w="2819" w:type="dxa"/>
          </w:tcPr>
          <w:p w:rsidR="00DF7CCD" w:rsidRPr="00210A68" w:rsidRDefault="00DF7CCD">
            <w:pPr>
              <w:pStyle w:val="TableParagraph"/>
              <w:spacing w:before="21"/>
              <w:rPr>
                <w:rFonts w:ascii="標楷體" w:eastAsia="標楷體" w:hAnsi="標楷體"/>
                <w:sz w:val="29"/>
              </w:rPr>
            </w:pPr>
          </w:p>
          <w:p w:rsidR="00DF7CCD" w:rsidRPr="00210A68" w:rsidRDefault="00DF7CCD">
            <w:pPr>
              <w:pStyle w:val="TableParagraph"/>
              <w:ind w:left="124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cs="細明體" w:hint="eastAsia"/>
                <w:sz w:val="24"/>
              </w:rPr>
              <w:t>特殊創意項目</w:t>
            </w:r>
          </w:p>
        </w:tc>
        <w:tc>
          <w:tcPr>
            <w:tcW w:w="5546" w:type="dxa"/>
            <w:gridSpan w:val="2"/>
          </w:tcPr>
          <w:p w:rsidR="00DF7CCD" w:rsidRPr="00210A68" w:rsidRDefault="00DF7CCD">
            <w:pPr>
              <w:pStyle w:val="TableParagraph"/>
              <w:spacing w:before="5"/>
              <w:rPr>
                <w:rFonts w:ascii="標楷體" w:eastAsia="標楷體" w:hAnsi="標楷體"/>
                <w:sz w:val="15"/>
              </w:rPr>
            </w:pPr>
          </w:p>
          <w:p w:rsidR="00DF7CCD" w:rsidRPr="00210A68" w:rsidRDefault="00DF7CCD" w:rsidP="00210A68">
            <w:pPr>
              <w:pStyle w:val="TableParagraph"/>
              <w:tabs>
                <w:tab w:val="left" w:pos="353"/>
              </w:tabs>
              <w:spacing w:line="410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 w:hint="eastAsia"/>
                <w:sz w:val="24"/>
              </w:rPr>
              <w:t>■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特殊創意項目或上述未列事項</w:t>
            </w:r>
            <w:r w:rsidRPr="00210A68">
              <w:rPr>
                <w:rFonts w:ascii="標楷體" w:eastAsia="標楷體" w:hAnsi="標楷體" w:hint="eastAsia"/>
                <w:sz w:val="24"/>
              </w:rPr>
              <w:t>………………</w:t>
            </w:r>
            <w:r w:rsidRPr="00210A68">
              <w:rPr>
                <w:rFonts w:ascii="標楷體" w:eastAsia="標楷體" w:hAnsi="標楷體"/>
                <w:sz w:val="24"/>
              </w:rPr>
              <w:t>1</w:t>
            </w:r>
            <w:r>
              <w:rPr>
                <w:rFonts w:ascii="標楷體" w:eastAsia="標楷體" w:hAnsi="標楷體"/>
                <w:sz w:val="24"/>
              </w:rPr>
              <w:t xml:space="preserve">0 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分</w:t>
            </w:r>
          </w:p>
          <w:p w:rsidR="00DF7CCD" w:rsidRPr="00210A68" w:rsidRDefault="00DF7CCD" w:rsidP="00995111">
            <w:pPr>
              <w:pStyle w:val="TableParagraph"/>
              <w:spacing w:before="41" w:line="146" w:lineRule="auto"/>
              <w:ind w:left="351" w:right="139" w:hanging="240"/>
              <w:rPr>
                <w:rFonts w:ascii="標楷體" w:eastAsia="標楷體" w:hAnsi="標楷體"/>
                <w:sz w:val="24"/>
              </w:rPr>
            </w:pPr>
            <w:r w:rsidRPr="00210A68">
              <w:rPr>
                <w:rFonts w:ascii="標楷體" w:eastAsia="標楷體" w:hAnsi="標楷體"/>
                <w:sz w:val="24"/>
              </w:rPr>
              <w:t>(EX.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消除容貌歧視</w:t>
            </w:r>
            <w:r w:rsidRPr="00210A68">
              <w:rPr>
                <w:rFonts w:ascii="標楷體" w:eastAsia="標楷體" w:hAnsi="標楷體"/>
                <w:sz w:val="24"/>
              </w:rPr>
              <w:t>,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履歷不張貼照片、幼兒特殊扶助</w:t>
            </w:r>
            <w:r w:rsidRPr="00210A68">
              <w:rPr>
                <w:rFonts w:ascii="標楷體" w:eastAsia="標楷體" w:hAnsi="標楷體" w:hint="eastAsia"/>
                <w:sz w:val="24"/>
              </w:rPr>
              <w:t>…</w:t>
            </w:r>
            <w:r w:rsidRPr="00210A68">
              <w:rPr>
                <w:rFonts w:ascii="標楷體" w:eastAsia="標楷體" w:hAnsi="標楷體" w:cs="細明體" w:hint="eastAsia"/>
                <w:sz w:val="24"/>
              </w:rPr>
              <w:t>等</w:t>
            </w:r>
            <w:r w:rsidRPr="00210A68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961" w:type="dxa"/>
          </w:tcPr>
          <w:p w:rsidR="00DF7CCD" w:rsidRPr="00210A68" w:rsidRDefault="00DF7CCD" w:rsidP="00210A68">
            <w:pPr>
              <w:pStyle w:val="TableParagraph"/>
              <w:spacing w:before="1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DF7CCD" w:rsidRPr="00210A68" w:rsidRDefault="00DF7CCD" w:rsidP="00210A68">
            <w:pPr>
              <w:pStyle w:val="TableParagraph"/>
              <w:ind w:left="73" w:right="6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10 </w:t>
            </w:r>
            <w:r w:rsidRPr="00210A68">
              <w:rPr>
                <w:rFonts w:ascii="標楷體" w:eastAsia="標楷體" w:hAnsi="標楷體" w:hint="eastAsia"/>
                <w:sz w:val="24"/>
                <w:szCs w:val="24"/>
              </w:rPr>
              <w:t>分</w:t>
            </w:r>
          </w:p>
        </w:tc>
      </w:tr>
      <w:tr w:rsidR="00DF7CCD" w:rsidRPr="00210A68" w:rsidTr="00210A68">
        <w:trPr>
          <w:trHeight w:val="700"/>
        </w:trPr>
        <w:tc>
          <w:tcPr>
            <w:tcW w:w="2819" w:type="dxa"/>
            <w:vAlign w:val="center"/>
          </w:tcPr>
          <w:p w:rsidR="00DF7CCD" w:rsidRPr="00210A68" w:rsidRDefault="00DF7CCD" w:rsidP="00A41C1C">
            <w:pPr>
              <w:pStyle w:val="TableParagraph"/>
              <w:spacing w:before="45"/>
              <w:ind w:left="124"/>
              <w:jc w:val="both"/>
              <w:rPr>
                <w:rFonts w:ascii="標楷體" w:eastAsia="標楷體" w:hAnsi="標楷體"/>
                <w:sz w:val="26"/>
              </w:rPr>
            </w:pPr>
            <w:r w:rsidRPr="00210A68">
              <w:rPr>
                <w:rFonts w:ascii="標楷體" w:eastAsia="標楷體" w:hAnsi="標楷體" w:cs="細明體" w:hint="eastAsia"/>
                <w:sz w:val="26"/>
              </w:rPr>
              <w:t>總計</w:t>
            </w:r>
          </w:p>
        </w:tc>
        <w:tc>
          <w:tcPr>
            <w:tcW w:w="5546" w:type="dxa"/>
            <w:gridSpan w:val="2"/>
            <w:vAlign w:val="center"/>
          </w:tcPr>
          <w:p w:rsidR="00DF7CCD" w:rsidRPr="00210A68" w:rsidRDefault="00DF7CCD" w:rsidP="00A41C1C">
            <w:pPr>
              <w:pStyle w:val="TableParagraph"/>
              <w:spacing w:before="20"/>
              <w:ind w:left="11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110</w:t>
            </w:r>
            <w:r w:rsidRPr="00210A68">
              <w:rPr>
                <w:rFonts w:ascii="標楷體" w:eastAsia="標楷體" w:hAnsi="標楷體"/>
                <w:sz w:val="28"/>
              </w:rPr>
              <w:t xml:space="preserve"> </w:t>
            </w:r>
            <w:r w:rsidRPr="00210A68">
              <w:rPr>
                <w:rFonts w:ascii="標楷體" w:eastAsia="標楷體" w:hAnsi="標楷體" w:cs="細明體" w:hint="eastAsia"/>
                <w:sz w:val="28"/>
              </w:rPr>
              <w:t>分</w:t>
            </w:r>
          </w:p>
        </w:tc>
        <w:tc>
          <w:tcPr>
            <w:tcW w:w="961" w:type="dxa"/>
            <w:vAlign w:val="center"/>
          </w:tcPr>
          <w:p w:rsidR="00DF7CCD" w:rsidRPr="00210A68" w:rsidRDefault="00DF7CCD" w:rsidP="00210A68">
            <w:pPr>
              <w:pStyle w:val="TableParagraph"/>
              <w:spacing w:before="20"/>
              <w:ind w:left="73" w:right="6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DF7CCD" w:rsidRPr="00210A68" w:rsidRDefault="00DF7CCD" w:rsidP="00210A68">
      <w:pPr>
        <w:spacing w:line="400" w:lineRule="exact"/>
        <w:ind w:left="798"/>
        <w:rPr>
          <w:rFonts w:ascii="標楷體" w:eastAsia="標楷體" w:hAnsi="標楷體"/>
          <w:sz w:val="24"/>
        </w:rPr>
      </w:pPr>
      <w:r w:rsidRPr="00210A68">
        <w:rPr>
          <w:rFonts w:ascii="標楷體" w:eastAsia="標楷體" w:hAnsi="標楷體" w:cs="細明體" w:hint="eastAsia"/>
          <w:sz w:val="24"/>
        </w:rPr>
        <w:t>附註：</w:t>
      </w:r>
    </w:p>
    <w:p w:rsidR="00DF7CCD" w:rsidRPr="00210A68" w:rsidRDefault="00DF7CCD" w:rsidP="00210A68">
      <w:pPr>
        <w:spacing w:line="400" w:lineRule="exact"/>
        <w:ind w:left="798"/>
        <w:rPr>
          <w:rFonts w:ascii="標楷體" w:eastAsia="標楷體" w:hAnsi="標楷體"/>
          <w:sz w:val="24"/>
        </w:rPr>
      </w:pPr>
      <w:r w:rsidRPr="00210A68">
        <w:rPr>
          <w:rFonts w:ascii="標楷體" w:eastAsia="標楷體" w:hAnsi="標楷體"/>
          <w:sz w:val="24"/>
        </w:rPr>
        <w:t>1.</w:t>
      </w:r>
      <w:r w:rsidRPr="00210A68">
        <w:rPr>
          <w:rFonts w:ascii="標楷體" w:eastAsia="標楷體" w:hAnsi="標楷體" w:cs="細明體" w:hint="eastAsia"/>
          <w:sz w:val="24"/>
        </w:rPr>
        <w:t>證明文件可為照片、清冊、圖表、報表等。</w:t>
      </w:r>
    </w:p>
    <w:p w:rsidR="00DF7CCD" w:rsidRPr="00210A68" w:rsidRDefault="00DF7CCD" w:rsidP="00210A68">
      <w:pPr>
        <w:spacing w:line="400" w:lineRule="exact"/>
        <w:ind w:left="798"/>
        <w:rPr>
          <w:rFonts w:ascii="標楷體" w:eastAsia="標楷體" w:hAnsi="標楷體"/>
          <w:sz w:val="24"/>
        </w:rPr>
      </w:pPr>
      <w:r w:rsidRPr="00210A68">
        <w:rPr>
          <w:rFonts w:ascii="標楷體" w:eastAsia="標楷體" w:hAnsi="標楷體"/>
          <w:sz w:val="24"/>
        </w:rPr>
        <w:t>2.</w:t>
      </w:r>
      <w:r w:rsidRPr="00210A68">
        <w:rPr>
          <w:rFonts w:ascii="標楷體" w:eastAsia="標楷體" w:hAnsi="標楷體" w:cs="細明體" w:hint="eastAsia"/>
          <w:sz w:val="24"/>
        </w:rPr>
        <w:t>資料以</w:t>
      </w:r>
      <w:r w:rsidRPr="00210A68">
        <w:rPr>
          <w:rFonts w:ascii="標楷體" w:eastAsia="標楷體" w:hAnsi="標楷體"/>
          <w:sz w:val="24"/>
        </w:rPr>
        <w:t xml:space="preserve"> A4 </w:t>
      </w:r>
      <w:r w:rsidRPr="00210A68">
        <w:rPr>
          <w:rFonts w:ascii="標楷體" w:eastAsia="標楷體" w:hAnsi="標楷體" w:cs="細明體" w:hint="eastAsia"/>
          <w:sz w:val="24"/>
        </w:rPr>
        <w:t>紙張大小彙集成冊，不超過</w:t>
      </w:r>
      <w:r w:rsidRPr="00210A68">
        <w:rPr>
          <w:rFonts w:ascii="標楷體" w:eastAsia="標楷體" w:hAnsi="標楷體"/>
          <w:sz w:val="24"/>
        </w:rPr>
        <w:t xml:space="preserve"> 100 </w:t>
      </w:r>
      <w:r w:rsidRPr="00210A68">
        <w:rPr>
          <w:rFonts w:ascii="標楷體" w:eastAsia="標楷體" w:hAnsi="標楷體" w:cs="細明體" w:hint="eastAsia"/>
          <w:sz w:val="24"/>
        </w:rPr>
        <w:t>頁為限。</w:t>
      </w:r>
    </w:p>
    <w:p w:rsidR="00DF7CCD" w:rsidRPr="00210A68" w:rsidRDefault="00DF7CCD" w:rsidP="00210A68">
      <w:pPr>
        <w:spacing w:line="400" w:lineRule="exact"/>
        <w:ind w:left="798"/>
        <w:rPr>
          <w:rFonts w:ascii="標楷體" w:eastAsia="標楷體" w:hAnsi="標楷體"/>
          <w:sz w:val="24"/>
        </w:rPr>
      </w:pPr>
      <w:r w:rsidRPr="00210A68">
        <w:rPr>
          <w:rFonts w:ascii="標楷體" w:eastAsia="標楷體" w:hAnsi="標楷體"/>
          <w:sz w:val="24"/>
        </w:rPr>
        <w:t>3.</w:t>
      </w:r>
      <w:r w:rsidRPr="00210A68">
        <w:rPr>
          <w:rFonts w:ascii="標楷體" w:eastAsia="標楷體" w:hAnsi="標楷體" w:cs="細明體" w:hint="eastAsia"/>
          <w:sz w:val="24"/>
        </w:rPr>
        <w:t>該業別平均薪資</w:t>
      </w:r>
      <w:r w:rsidRPr="00210A68">
        <w:rPr>
          <w:rFonts w:ascii="標楷體" w:eastAsia="標楷體" w:hAnsi="標楷體"/>
          <w:sz w:val="24"/>
        </w:rPr>
        <w:t>:</w:t>
      </w:r>
      <w:r w:rsidRPr="00210A68">
        <w:rPr>
          <w:rFonts w:ascii="標楷體" w:eastAsia="標楷體" w:hAnsi="標楷體" w:cs="細明體" w:hint="eastAsia"/>
          <w:sz w:val="24"/>
        </w:rPr>
        <w:t>可參考</w:t>
      </w:r>
    </w:p>
    <w:p w:rsidR="00DF7CCD" w:rsidRPr="00210A68" w:rsidRDefault="00DF7CCD" w:rsidP="00210A68">
      <w:pPr>
        <w:spacing w:before="40" w:line="400" w:lineRule="exact"/>
        <w:ind w:left="1083" w:right="289"/>
        <w:rPr>
          <w:rFonts w:ascii="標楷體" w:eastAsia="標楷體" w:hAnsi="標楷體"/>
          <w:sz w:val="24"/>
        </w:rPr>
      </w:pPr>
      <w:r w:rsidRPr="00210A68">
        <w:rPr>
          <w:rFonts w:ascii="標楷體" w:eastAsia="標楷體" w:hAnsi="標楷體" w:cs="細明體" w:hint="eastAsia"/>
          <w:sz w:val="24"/>
        </w:rPr>
        <w:t>行政院主計總處</w:t>
      </w:r>
      <w:hyperlink r:id="rId5">
        <w:r w:rsidRPr="00210A68">
          <w:rPr>
            <w:rFonts w:ascii="標楷體" w:eastAsia="標楷體" w:hAnsi="標楷體" w:cs="細明體" w:hint="eastAsia"/>
            <w:sz w:val="24"/>
          </w:rPr>
          <w:t>首頁</w:t>
        </w:r>
      </w:hyperlink>
      <w:r w:rsidRPr="00210A68">
        <w:rPr>
          <w:rFonts w:ascii="標楷體" w:eastAsia="標楷體" w:hAnsi="標楷體"/>
          <w:sz w:val="24"/>
        </w:rPr>
        <w:t xml:space="preserve"> /</w:t>
      </w:r>
      <w:r w:rsidRPr="00210A68">
        <w:rPr>
          <w:rFonts w:ascii="標楷體" w:eastAsia="標楷體" w:hAnsi="標楷體"/>
          <w:spacing w:val="58"/>
          <w:sz w:val="24"/>
        </w:rPr>
        <w:t xml:space="preserve"> </w:t>
      </w:r>
      <w:r w:rsidRPr="00210A68">
        <w:rPr>
          <w:rFonts w:ascii="標楷體" w:eastAsia="標楷體" w:hAnsi="標楷體" w:cs="細明體" w:hint="eastAsia"/>
          <w:sz w:val="24"/>
        </w:rPr>
        <w:t>首頁</w:t>
      </w:r>
      <w:r w:rsidRPr="00210A68">
        <w:rPr>
          <w:rFonts w:ascii="標楷體" w:eastAsia="標楷體" w:hAnsi="標楷體"/>
          <w:sz w:val="24"/>
        </w:rPr>
        <w:t>/</w:t>
      </w:r>
      <w:r w:rsidRPr="00210A68">
        <w:rPr>
          <w:rFonts w:ascii="標楷體" w:eastAsia="標楷體" w:hAnsi="標楷體" w:cs="細明體" w:hint="eastAsia"/>
          <w:sz w:val="24"/>
        </w:rPr>
        <w:t>資訊公開</w:t>
      </w:r>
      <w:r w:rsidRPr="00210A68">
        <w:rPr>
          <w:rFonts w:ascii="標楷體" w:eastAsia="標楷體" w:hAnsi="標楷體"/>
          <w:sz w:val="24"/>
        </w:rPr>
        <w:t>/</w:t>
      </w:r>
      <w:r w:rsidRPr="00210A68">
        <w:rPr>
          <w:rFonts w:ascii="標楷體" w:eastAsia="標楷體" w:hAnsi="標楷體" w:cs="細明體" w:hint="eastAsia"/>
          <w:sz w:val="24"/>
        </w:rPr>
        <w:t>出版品及普</w:t>
      </w:r>
      <w:r w:rsidRPr="00210A68">
        <w:rPr>
          <w:rFonts w:ascii="標楷體" w:eastAsia="標楷體" w:hAnsi="標楷體"/>
          <w:sz w:val="24"/>
        </w:rPr>
        <w:t>(</w:t>
      </w:r>
      <w:r w:rsidRPr="00210A68">
        <w:rPr>
          <w:rFonts w:ascii="標楷體" w:eastAsia="標楷體" w:hAnsi="標楷體" w:cs="細明體" w:hint="eastAsia"/>
          <w:sz w:val="24"/>
        </w:rPr>
        <w:t>抽</w:t>
      </w:r>
      <w:r w:rsidRPr="00210A68">
        <w:rPr>
          <w:rFonts w:ascii="標楷體" w:eastAsia="標楷體" w:hAnsi="標楷體"/>
          <w:sz w:val="24"/>
        </w:rPr>
        <w:t>)</w:t>
      </w:r>
      <w:r w:rsidRPr="00210A68">
        <w:rPr>
          <w:rFonts w:ascii="標楷體" w:eastAsia="標楷體" w:hAnsi="標楷體" w:cs="細明體" w:hint="eastAsia"/>
          <w:sz w:val="24"/>
        </w:rPr>
        <w:t>查資料</w:t>
      </w:r>
      <w:r w:rsidRPr="00210A68">
        <w:rPr>
          <w:rFonts w:ascii="標楷體" w:eastAsia="標楷體" w:hAnsi="標楷體"/>
          <w:sz w:val="24"/>
        </w:rPr>
        <w:t>/</w:t>
      </w:r>
      <w:r w:rsidRPr="00210A68">
        <w:rPr>
          <w:rFonts w:ascii="標楷體" w:eastAsia="標楷體" w:hAnsi="標楷體" w:cs="細明體" w:hint="eastAsia"/>
          <w:sz w:val="24"/>
        </w:rPr>
        <w:t>統計電子書</w:t>
      </w:r>
      <w:r w:rsidRPr="00210A68">
        <w:rPr>
          <w:rFonts w:ascii="標楷體" w:eastAsia="標楷體" w:hAnsi="標楷體"/>
          <w:sz w:val="24"/>
        </w:rPr>
        <w:t>(OFF)/</w:t>
      </w:r>
      <w:r w:rsidRPr="00210A68">
        <w:rPr>
          <w:rFonts w:ascii="標楷體" w:eastAsia="標楷體" w:hAnsi="標楷體" w:cs="細明體" w:hint="eastAsia"/>
          <w:sz w:val="24"/>
        </w:rPr>
        <w:t>薪資及生產力統計</w:t>
      </w:r>
    </w:p>
    <w:p w:rsidR="00DF7CCD" w:rsidRPr="00210A68" w:rsidRDefault="00DF7CCD" w:rsidP="00210A68">
      <w:pPr>
        <w:spacing w:line="400" w:lineRule="exact"/>
        <w:ind w:left="798"/>
        <w:rPr>
          <w:rFonts w:ascii="標楷體" w:eastAsia="標楷體" w:hAnsi="標楷體"/>
          <w:sz w:val="24"/>
        </w:rPr>
      </w:pPr>
      <w:r w:rsidRPr="00210A68">
        <w:rPr>
          <w:rFonts w:ascii="標楷體" w:eastAsia="標楷體" w:hAnsi="標楷體"/>
          <w:sz w:val="24"/>
        </w:rPr>
        <w:t>4.</w:t>
      </w:r>
      <w:r w:rsidRPr="00210A68">
        <w:rPr>
          <w:rFonts w:ascii="標楷體" w:eastAsia="標楷體" w:hAnsi="標楷體" w:cs="細明體" w:hint="eastAsia"/>
          <w:sz w:val="24"/>
        </w:rPr>
        <w:t>初審及複審得分需達</w:t>
      </w:r>
      <w:r w:rsidRPr="00210A68">
        <w:rPr>
          <w:rFonts w:ascii="標楷體" w:eastAsia="標楷體" w:hAnsi="標楷體"/>
          <w:sz w:val="24"/>
        </w:rPr>
        <w:t xml:space="preserve"> 80 </w:t>
      </w:r>
      <w:r w:rsidRPr="00210A68">
        <w:rPr>
          <w:rFonts w:ascii="標楷體" w:eastAsia="標楷體" w:hAnsi="標楷體" w:cs="細明體" w:hint="eastAsia"/>
          <w:sz w:val="24"/>
        </w:rPr>
        <w:t>分，方可進入評選。</w:t>
      </w:r>
    </w:p>
    <w:p w:rsidR="00DF7CCD" w:rsidRDefault="00DF7CCD">
      <w:pPr>
        <w:spacing w:line="374" w:lineRule="exact"/>
        <w:rPr>
          <w:sz w:val="24"/>
        </w:rPr>
        <w:sectPr w:rsidR="00DF7CCD">
          <w:pgSz w:w="11910" w:h="16840"/>
          <w:pgMar w:top="1220" w:right="1140" w:bottom="280" w:left="620" w:header="720" w:footer="720" w:gutter="0"/>
          <w:cols w:space="720"/>
        </w:sectPr>
      </w:pPr>
    </w:p>
    <w:p w:rsidR="00DF7CCD" w:rsidRPr="00646568" w:rsidRDefault="00DF7CCD" w:rsidP="00E86E2D">
      <w:pPr>
        <w:pStyle w:val="BodyText"/>
        <w:spacing w:line="479" w:lineRule="exact"/>
        <w:rPr>
          <w:rFonts w:ascii="標楷體" w:eastAsia="標楷體" w:hAnsi="標楷體"/>
        </w:rPr>
      </w:pPr>
      <w:r w:rsidRPr="00646568">
        <w:rPr>
          <w:rFonts w:ascii="標楷體" w:eastAsia="標楷體" w:hAnsi="標楷體" w:cs="細明體"/>
        </w:rPr>
        <w:t xml:space="preserve">  </w:t>
      </w:r>
      <w:r>
        <w:rPr>
          <w:rFonts w:ascii="標楷體" w:eastAsia="標楷體" w:hAnsi="標楷體" w:cs="細明體" w:hint="eastAsia"/>
        </w:rPr>
        <w:t>附件四</w:t>
      </w:r>
    </w:p>
    <w:p w:rsidR="00DF7CCD" w:rsidRDefault="00DF7CCD">
      <w:pPr>
        <w:pStyle w:val="BodyText"/>
        <w:spacing w:before="2"/>
        <w:rPr>
          <w:sz w:val="15"/>
        </w:rPr>
      </w:pPr>
      <w:r>
        <w:rPr>
          <w:noProof/>
          <w:lang w:val="en-US"/>
        </w:rPr>
        <w:pict>
          <v:shape id="_x0000_s1038" type="#_x0000_t202" style="position:absolute;margin-left:53pt;margin-top:30.05pt;width:500.5pt;height:675pt;z-index:251657216;mso-position-horizontal-relative:page" filled="f" stroked="f">
            <v:textbox style="mso-next-textbox:#_x0000_s1038" inset="0,0,0,0">
              <w:txbxContent>
                <w:tbl>
                  <w:tblPr>
                    <w:tblW w:w="94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998"/>
                    <w:gridCol w:w="4109"/>
                    <w:gridCol w:w="703"/>
                    <w:gridCol w:w="707"/>
                    <w:gridCol w:w="678"/>
                    <w:gridCol w:w="730"/>
                    <w:gridCol w:w="770"/>
                    <w:gridCol w:w="770"/>
                  </w:tblGrid>
                  <w:tr w:rsidR="00DF7CCD" w:rsidTr="005A32E3">
                    <w:trPr>
                      <w:trHeight w:val="420"/>
                    </w:trPr>
                    <w:tc>
                      <w:tcPr>
                        <w:tcW w:w="998" w:type="dxa"/>
                        <w:vMerge w:val="restart"/>
                        <w:vAlign w:val="center"/>
                      </w:tcPr>
                      <w:p w:rsidR="00DF7CCD" w:rsidRPr="00E86E2D" w:rsidRDefault="00DF7CCD" w:rsidP="00EB6336">
                        <w:pPr>
                          <w:pStyle w:val="TableParagraph"/>
                          <w:spacing w:line="400" w:lineRule="exact"/>
                          <w:ind w:left="256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E86E2D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序號</w:t>
                        </w:r>
                      </w:p>
                    </w:tc>
                    <w:tc>
                      <w:tcPr>
                        <w:tcW w:w="4109" w:type="dxa"/>
                        <w:vMerge w:val="restart"/>
                        <w:vAlign w:val="center"/>
                      </w:tcPr>
                      <w:p w:rsidR="00DF7CCD" w:rsidRPr="00E86E2D" w:rsidRDefault="00DF7CCD" w:rsidP="009B2E13">
                        <w:pPr>
                          <w:pStyle w:val="TableParagraph"/>
                          <w:tabs>
                            <w:tab w:val="left" w:pos="1512"/>
                            <w:tab w:val="left" w:pos="2472"/>
                            <w:tab w:val="left" w:pos="3312"/>
                          </w:tabs>
                          <w:spacing w:line="400" w:lineRule="exact"/>
                          <w:ind w:left="549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E86E2D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檢</w:t>
                        </w:r>
                        <w:r w:rsidRPr="00E86E2D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E86E2D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核</w:t>
                        </w:r>
                        <w:r w:rsidRPr="00E86E2D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E86E2D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項</w:t>
                        </w:r>
                        <w:r w:rsidRPr="00E86E2D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E86E2D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目</w:t>
                        </w:r>
                      </w:p>
                    </w:tc>
                    <w:tc>
                      <w:tcPr>
                        <w:tcW w:w="2088" w:type="dxa"/>
                        <w:gridSpan w:val="3"/>
                        <w:vAlign w:val="center"/>
                      </w:tcPr>
                      <w:p w:rsidR="00DF7CCD" w:rsidRPr="00E86E2D" w:rsidRDefault="00DF7CCD" w:rsidP="009B2E13">
                        <w:pPr>
                          <w:pStyle w:val="TableParagraph"/>
                          <w:spacing w:line="400" w:lineRule="exact"/>
                          <w:ind w:left="106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E86E2D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單位自行檢核</w:t>
                        </w:r>
                      </w:p>
                    </w:tc>
                    <w:tc>
                      <w:tcPr>
                        <w:tcW w:w="2270" w:type="dxa"/>
                        <w:gridSpan w:val="3"/>
                        <w:vAlign w:val="center"/>
                      </w:tcPr>
                      <w:p w:rsidR="00DF7CCD" w:rsidRPr="00E86E2D" w:rsidRDefault="00DF7CCD" w:rsidP="009B2E13">
                        <w:pPr>
                          <w:pStyle w:val="TableParagraph"/>
                          <w:spacing w:line="400" w:lineRule="exact"/>
                          <w:ind w:left="111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本府</w:t>
                        </w:r>
                        <w:r w:rsidRPr="00E86E2D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檢核</w:t>
                        </w:r>
                      </w:p>
                    </w:tc>
                  </w:tr>
                  <w:tr w:rsidR="00DF7CCD" w:rsidTr="005A32E3">
                    <w:trPr>
                      <w:trHeight w:val="568"/>
                    </w:trPr>
                    <w:tc>
                      <w:tcPr>
                        <w:tcW w:w="998" w:type="dxa"/>
                        <w:vMerge/>
                        <w:tcBorders>
                          <w:top w:val="nil"/>
                        </w:tcBorders>
                        <w:vAlign w:val="center"/>
                      </w:tcPr>
                      <w:p w:rsidR="00DF7CCD" w:rsidRPr="00E86E2D" w:rsidRDefault="00DF7CCD" w:rsidP="009B2E13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09" w:type="dxa"/>
                        <w:vMerge/>
                        <w:tcBorders>
                          <w:top w:val="nil"/>
                        </w:tcBorders>
                        <w:vAlign w:val="center"/>
                      </w:tcPr>
                      <w:p w:rsidR="00DF7CCD" w:rsidRPr="00E86E2D" w:rsidRDefault="00DF7CCD" w:rsidP="009B2E13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3" w:type="dxa"/>
                        <w:vAlign w:val="center"/>
                      </w:tcPr>
                      <w:p w:rsidR="00DF7CCD" w:rsidRPr="009B2E13" w:rsidRDefault="00DF7CCD" w:rsidP="00E06DB7">
                        <w:pPr>
                          <w:pStyle w:val="TableParagraph"/>
                          <w:spacing w:before="99" w:line="400" w:lineRule="exact"/>
                          <w:ind w:left="7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9B2E13">
                          <w:rPr>
                            <w:rFonts w:ascii="標楷體" w:eastAsia="標楷體" w:hAnsi="標楷體" w:cs="細明體" w:hint="eastAsia"/>
                            <w:sz w:val="18"/>
                            <w:szCs w:val="18"/>
                          </w:rPr>
                          <w:t>是</w:t>
                        </w:r>
                      </w:p>
                    </w:tc>
                    <w:tc>
                      <w:tcPr>
                        <w:tcW w:w="707" w:type="dxa"/>
                        <w:vAlign w:val="center"/>
                      </w:tcPr>
                      <w:p w:rsidR="00DF7CCD" w:rsidRPr="009B2E13" w:rsidRDefault="00DF7CCD" w:rsidP="00E06DB7">
                        <w:pPr>
                          <w:pStyle w:val="TableParagraph"/>
                          <w:spacing w:before="99" w:line="400" w:lineRule="exact"/>
                          <w:ind w:left="13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9B2E13">
                          <w:rPr>
                            <w:rFonts w:ascii="標楷體" w:eastAsia="標楷體" w:hAnsi="標楷體" w:cs="細明體" w:hint="eastAsia"/>
                            <w:sz w:val="18"/>
                            <w:szCs w:val="18"/>
                          </w:rPr>
                          <w:t>否</w:t>
                        </w:r>
                      </w:p>
                    </w:tc>
                    <w:tc>
                      <w:tcPr>
                        <w:tcW w:w="678" w:type="dxa"/>
                        <w:vAlign w:val="center"/>
                      </w:tcPr>
                      <w:p w:rsidR="00DF7CCD" w:rsidRPr="009B2E13" w:rsidRDefault="00DF7CCD" w:rsidP="00E06DB7">
                        <w:pPr>
                          <w:pStyle w:val="TableParagraph"/>
                          <w:spacing w:before="99" w:line="400" w:lineRule="exact"/>
                          <w:ind w:left="110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9B2E13">
                          <w:rPr>
                            <w:rFonts w:ascii="標楷體" w:eastAsia="標楷體" w:hAnsi="標楷體" w:cs="細明體" w:hint="eastAsia"/>
                            <w:sz w:val="18"/>
                            <w:szCs w:val="18"/>
                          </w:rPr>
                          <w:t>不適用</w:t>
                        </w:r>
                      </w:p>
                    </w:tc>
                    <w:tc>
                      <w:tcPr>
                        <w:tcW w:w="730" w:type="dxa"/>
                        <w:tcBorders>
                          <w:right w:val="single" w:sz="6" w:space="0" w:color="000000"/>
                        </w:tcBorders>
                        <w:vAlign w:val="center"/>
                      </w:tcPr>
                      <w:p w:rsidR="00DF7CCD" w:rsidRPr="009B2E13" w:rsidRDefault="00DF7CCD" w:rsidP="00E06DB7">
                        <w:pPr>
                          <w:pStyle w:val="TableParagraph"/>
                          <w:spacing w:before="99" w:line="400" w:lineRule="exact"/>
                          <w:ind w:left="111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9B2E13">
                          <w:rPr>
                            <w:rFonts w:ascii="標楷體" w:eastAsia="標楷體" w:hAnsi="標楷體" w:cs="細明體" w:hint="eastAsia"/>
                            <w:sz w:val="18"/>
                            <w:szCs w:val="18"/>
                          </w:rPr>
                          <w:t>符合</w:t>
                        </w:r>
                      </w:p>
                    </w:tc>
                    <w:tc>
                      <w:tcPr>
                        <w:tcW w:w="770" w:type="dxa"/>
                        <w:tcBorders>
                          <w:left w:val="single" w:sz="6" w:space="0" w:color="000000"/>
                        </w:tcBorders>
                        <w:vAlign w:val="center"/>
                      </w:tcPr>
                      <w:p w:rsidR="00DF7CCD" w:rsidRPr="009B2E13" w:rsidRDefault="00DF7CCD" w:rsidP="00E06DB7">
                        <w:pPr>
                          <w:pStyle w:val="TableParagraph"/>
                          <w:spacing w:before="99" w:line="400" w:lineRule="exact"/>
                          <w:ind w:left="110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9B2E13">
                          <w:rPr>
                            <w:rFonts w:ascii="標楷體" w:eastAsia="標楷體" w:hAnsi="標楷體" w:cs="細明體" w:hint="eastAsia"/>
                            <w:sz w:val="18"/>
                            <w:szCs w:val="18"/>
                          </w:rPr>
                          <w:t>不符合</w:t>
                        </w:r>
                      </w:p>
                    </w:tc>
                    <w:tc>
                      <w:tcPr>
                        <w:tcW w:w="770" w:type="dxa"/>
                        <w:vAlign w:val="center"/>
                      </w:tcPr>
                      <w:p w:rsidR="00DF7CCD" w:rsidRPr="009B2E13" w:rsidRDefault="00DF7CCD" w:rsidP="00E06DB7">
                        <w:pPr>
                          <w:pStyle w:val="TableParagraph"/>
                          <w:spacing w:before="99" w:line="400" w:lineRule="exact"/>
                          <w:ind w:left="114" w:right="-29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9B2E13">
                          <w:rPr>
                            <w:rFonts w:ascii="標楷體" w:eastAsia="標楷體" w:hAnsi="標楷體" w:cs="細明體" w:hint="eastAsia"/>
                            <w:sz w:val="18"/>
                            <w:szCs w:val="18"/>
                          </w:rPr>
                          <w:t>不適用</w:t>
                        </w:r>
                      </w:p>
                    </w:tc>
                  </w:tr>
                  <w:tr w:rsidR="00DF7CCD" w:rsidTr="005A32E3">
                    <w:trPr>
                      <w:trHeight w:val="935"/>
                    </w:trPr>
                    <w:tc>
                      <w:tcPr>
                        <w:tcW w:w="998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before="4" w:line="400" w:lineRule="exact"/>
                          <w:rPr>
                            <w:rFonts w:ascii="標楷體" w:eastAsia="標楷體" w:hAnsi="標楷體"/>
                            <w:sz w:val="11"/>
                          </w:rPr>
                        </w:pPr>
                      </w:p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ind w:left="5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E86E2D">
                          <w:rPr>
                            <w:rFonts w:ascii="標楷體" w:eastAsia="標楷體" w:hAnsi="標楷體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109" w:type="dxa"/>
                      </w:tcPr>
                      <w:p w:rsidR="00DF7CCD" w:rsidRPr="00E86E2D" w:rsidRDefault="00DF7CCD" w:rsidP="009B2E13">
                        <w:pPr>
                          <w:pStyle w:val="TableParagraph"/>
                          <w:spacing w:before="11" w:line="400" w:lineRule="exact"/>
                          <w:ind w:left="105" w:right="104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E86E2D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一年內未曾違反勞動法條達三次經裁罰或經檢查被處以停工、罰鍰之處分者。</w:t>
                        </w:r>
                      </w:p>
                    </w:tc>
                    <w:tc>
                      <w:tcPr>
                        <w:tcW w:w="703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30" w:type="dxa"/>
                        <w:tcBorders>
                          <w:right w:val="single" w:sz="6" w:space="0" w:color="000000"/>
                        </w:tcBorders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left w:val="single" w:sz="6" w:space="0" w:color="000000"/>
                        </w:tcBorders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DF7CCD" w:rsidTr="005A32E3">
                    <w:trPr>
                      <w:trHeight w:val="546"/>
                    </w:trPr>
                    <w:tc>
                      <w:tcPr>
                        <w:tcW w:w="998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before="43" w:line="400" w:lineRule="exact"/>
                          <w:ind w:left="5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E86E2D">
                          <w:rPr>
                            <w:rFonts w:ascii="標楷體" w:eastAsia="標楷體" w:hAnsi="標楷體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109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ind w:left="10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E86E2D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一年內未曾發生重大勞資爭議等案件</w:t>
                        </w:r>
                      </w:p>
                    </w:tc>
                    <w:tc>
                      <w:tcPr>
                        <w:tcW w:w="703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30" w:type="dxa"/>
                        <w:tcBorders>
                          <w:right w:val="single" w:sz="6" w:space="0" w:color="000000"/>
                        </w:tcBorders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left w:val="single" w:sz="6" w:space="0" w:color="000000"/>
                        </w:tcBorders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DF7CCD" w:rsidTr="005A32E3">
                    <w:trPr>
                      <w:trHeight w:val="1247"/>
                    </w:trPr>
                    <w:tc>
                      <w:tcPr>
                        <w:tcW w:w="998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before="11" w:line="400" w:lineRule="exact"/>
                          <w:rPr>
                            <w:rFonts w:ascii="標楷體" w:eastAsia="標楷體" w:hAnsi="標楷體"/>
                            <w:sz w:val="18"/>
                          </w:rPr>
                        </w:pPr>
                      </w:p>
                      <w:p w:rsidR="00DF7CCD" w:rsidRPr="00E86E2D" w:rsidRDefault="00DF7CCD" w:rsidP="00E86E2D">
                        <w:pPr>
                          <w:pStyle w:val="TableParagraph"/>
                          <w:spacing w:before="1" w:line="400" w:lineRule="exact"/>
                          <w:ind w:left="5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E86E2D">
                          <w:rPr>
                            <w:rFonts w:ascii="標楷體" w:eastAsia="標楷體" w:hAnsi="標楷體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109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before="11" w:line="400" w:lineRule="exact"/>
                          <w:ind w:left="105" w:right="98"/>
                          <w:jc w:val="both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E86E2D">
                          <w:rPr>
                            <w:rFonts w:ascii="標楷體" w:eastAsia="標楷體" w:hAnsi="標楷體" w:cs="細明體" w:hint="eastAsia"/>
                            <w:spacing w:val="11"/>
                            <w:sz w:val="24"/>
                          </w:rPr>
                          <w:t>一年內未違反職業安全衛生法第</w:t>
                        </w:r>
                        <w:r w:rsidRPr="00E86E2D">
                          <w:rPr>
                            <w:rFonts w:ascii="標楷體" w:eastAsia="標楷體" w:hAnsi="標楷體"/>
                            <w:spacing w:val="11"/>
                            <w:sz w:val="24"/>
                          </w:rPr>
                          <w:t xml:space="preserve"> </w:t>
                        </w:r>
                        <w:r w:rsidRPr="00E86E2D">
                          <w:rPr>
                            <w:rFonts w:ascii="標楷體" w:eastAsia="標楷體" w:hAnsi="標楷體"/>
                            <w:sz w:val="24"/>
                          </w:rPr>
                          <w:t xml:space="preserve">37 </w:t>
                        </w:r>
                        <w:r w:rsidRPr="00E86E2D">
                          <w:rPr>
                            <w:rFonts w:ascii="標楷體" w:eastAsia="標楷體" w:hAnsi="標楷體" w:cs="細明體" w:hint="eastAsia"/>
                            <w:spacing w:val="-7"/>
                            <w:sz w:val="24"/>
                          </w:rPr>
                          <w:t>條規定</w:t>
                        </w:r>
                        <w:r w:rsidRPr="00E86E2D">
                          <w:rPr>
                            <w:rFonts w:ascii="標楷體" w:eastAsia="標楷體" w:hAnsi="標楷體"/>
                            <w:spacing w:val="-7"/>
                            <w:sz w:val="24"/>
                          </w:rPr>
                          <w:t>(</w:t>
                        </w:r>
                        <w:r w:rsidRPr="00E86E2D">
                          <w:rPr>
                            <w:rFonts w:ascii="標楷體" w:eastAsia="標楷體" w:hAnsi="標楷體" w:cs="細明體" w:hint="eastAsia"/>
                            <w:spacing w:val="-7"/>
                            <w:sz w:val="24"/>
                          </w:rPr>
                          <w:t>發生死亡災害、發生災害之罹</w:t>
                        </w:r>
                        <w:r w:rsidRPr="00E86E2D">
                          <w:rPr>
                            <w:rFonts w:ascii="標楷體" w:eastAsia="標楷體" w:hAnsi="標楷體" w:cs="細明體" w:hint="eastAsia"/>
                            <w:spacing w:val="-2"/>
                            <w:sz w:val="24"/>
                          </w:rPr>
                          <w:t>災人數在三人以上、發生災害之罹災</w:t>
                        </w:r>
                      </w:p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ind w:left="105"/>
                          <w:jc w:val="both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E86E2D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人數在一人以上，且需住院治療</w:t>
                        </w:r>
                        <w:r w:rsidRPr="00E86E2D">
                          <w:rPr>
                            <w:rFonts w:ascii="標楷體" w:eastAsia="標楷體" w:hAnsi="標楷體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703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30" w:type="dxa"/>
                        <w:tcBorders>
                          <w:right w:val="single" w:sz="6" w:space="0" w:color="000000"/>
                        </w:tcBorders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left w:val="single" w:sz="6" w:space="0" w:color="000000"/>
                        </w:tcBorders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DF7CCD" w:rsidTr="005A32E3">
                    <w:trPr>
                      <w:trHeight w:val="554"/>
                    </w:trPr>
                    <w:tc>
                      <w:tcPr>
                        <w:tcW w:w="998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before="48" w:line="400" w:lineRule="exact"/>
                          <w:ind w:left="5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E86E2D">
                          <w:rPr>
                            <w:rFonts w:ascii="標楷體" w:eastAsia="標楷體" w:hAnsi="標楷體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109" w:type="dxa"/>
                        <w:vAlign w:val="center"/>
                      </w:tcPr>
                      <w:p w:rsidR="00DF7CCD" w:rsidRPr="00E86E2D" w:rsidRDefault="00DF7CCD" w:rsidP="00EB6336">
                        <w:pPr>
                          <w:pStyle w:val="TableParagraph"/>
                          <w:spacing w:line="400" w:lineRule="exact"/>
                          <w:ind w:left="105"/>
                          <w:jc w:val="both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E86E2D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一年內無違反大量解僱勞工保護法</w:t>
                        </w:r>
                      </w:p>
                    </w:tc>
                    <w:tc>
                      <w:tcPr>
                        <w:tcW w:w="703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30" w:type="dxa"/>
                        <w:tcBorders>
                          <w:right w:val="single" w:sz="6" w:space="0" w:color="000000"/>
                        </w:tcBorders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left w:val="single" w:sz="6" w:space="0" w:color="000000"/>
                        </w:tcBorders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DF7CCD" w:rsidTr="005A32E3">
                    <w:trPr>
                      <w:trHeight w:val="623"/>
                    </w:trPr>
                    <w:tc>
                      <w:tcPr>
                        <w:tcW w:w="998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before="28" w:line="400" w:lineRule="exact"/>
                          <w:ind w:left="5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E86E2D">
                          <w:rPr>
                            <w:rFonts w:ascii="標楷體" w:eastAsia="標楷體" w:hAnsi="標楷體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4109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ind w:left="10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E86E2D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經勞工行政主管機關同意備查之勞資</w:t>
                        </w:r>
                      </w:p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ind w:left="10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E86E2D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會議勞資代表名冊</w:t>
                        </w:r>
                      </w:p>
                    </w:tc>
                    <w:tc>
                      <w:tcPr>
                        <w:tcW w:w="703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30" w:type="dxa"/>
                        <w:tcBorders>
                          <w:right w:val="single" w:sz="6" w:space="0" w:color="000000"/>
                        </w:tcBorders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left w:val="single" w:sz="6" w:space="0" w:color="000000"/>
                        </w:tcBorders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DF7CCD" w:rsidTr="005A32E3">
                    <w:trPr>
                      <w:trHeight w:val="623"/>
                    </w:trPr>
                    <w:tc>
                      <w:tcPr>
                        <w:tcW w:w="998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before="28" w:line="400" w:lineRule="exact"/>
                          <w:ind w:left="5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E86E2D">
                          <w:rPr>
                            <w:rFonts w:ascii="標楷體" w:eastAsia="標楷體" w:hAnsi="標楷體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4109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ind w:left="10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E86E2D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依據勞動基準法及勞工退休金條例規</w:t>
                        </w:r>
                      </w:p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ind w:left="10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E86E2D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定，按月提撥及依法支付勞工退休金</w:t>
                        </w:r>
                      </w:p>
                    </w:tc>
                    <w:tc>
                      <w:tcPr>
                        <w:tcW w:w="703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30" w:type="dxa"/>
                        <w:tcBorders>
                          <w:right w:val="single" w:sz="6" w:space="0" w:color="000000"/>
                        </w:tcBorders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left w:val="single" w:sz="6" w:space="0" w:color="000000"/>
                        </w:tcBorders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DF7CCD" w:rsidTr="005A32E3">
                    <w:trPr>
                      <w:trHeight w:val="937"/>
                    </w:trPr>
                    <w:tc>
                      <w:tcPr>
                        <w:tcW w:w="998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before="187" w:line="400" w:lineRule="exact"/>
                          <w:ind w:left="5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E86E2D">
                          <w:rPr>
                            <w:rFonts w:ascii="標楷體" w:eastAsia="標楷體" w:hAnsi="標楷體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4109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ind w:left="10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E86E2D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勞工人數</w:t>
                        </w:r>
                        <w:r w:rsidRPr="00E86E2D">
                          <w:rPr>
                            <w:rFonts w:ascii="標楷體" w:eastAsia="標楷體" w:hAnsi="標楷體"/>
                            <w:sz w:val="24"/>
                          </w:rPr>
                          <w:t xml:space="preserve"> 30 </w:t>
                        </w:r>
                        <w:r w:rsidRPr="00E86E2D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人以上之事業單位：</w:t>
                        </w:r>
                      </w:p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ind w:left="10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E86E2D">
                          <w:rPr>
                            <w:rFonts w:ascii="標楷體" w:eastAsia="標楷體" w:hAnsi="標楷體"/>
                            <w:sz w:val="24"/>
                          </w:rPr>
                          <w:t>a.</w:t>
                        </w:r>
                        <w:r w:rsidRPr="00E86E2D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經勞工主管機關核備之工作規則</w:t>
                        </w:r>
                      </w:p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ind w:left="10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E86E2D">
                          <w:rPr>
                            <w:rFonts w:ascii="標楷體" w:eastAsia="標楷體" w:hAnsi="標楷體"/>
                            <w:sz w:val="24"/>
                          </w:rPr>
                          <w:t>b.</w:t>
                        </w:r>
                        <w:r w:rsidRPr="00E86E2D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性騷擾防治措施、申訴及懲戒辦法</w:t>
                        </w:r>
                      </w:p>
                    </w:tc>
                    <w:tc>
                      <w:tcPr>
                        <w:tcW w:w="703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30" w:type="dxa"/>
                        <w:tcBorders>
                          <w:right w:val="single" w:sz="6" w:space="0" w:color="000000"/>
                        </w:tcBorders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left w:val="single" w:sz="6" w:space="0" w:color="000000"/>
                        </w:tcBorders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DF7CCD" w:rsidTr="005A32E3">
                    <w:trPr>
                      <w:trHeight w:val="551"/>
                    </w:trPr>
                    <w:tc>
                      <w:tcPr>
                        <w:tcW w:w="998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ind w:left="5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E86E2D">
                          <w:rPr>
                            <w:rFonts w:ascii="標楷體" w:eastAsia="標楷體" w:hAnsi="標楷體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4109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ind w:left="10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E86E2D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是否依法設置職工福利委員會</w:t>
                        </w:r>
                      </w:p>
                    </w:tc>
                    <w:tc>
                      <w:tcPr>
                        <w:tcW w:w="703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30" w:type="dxa"/>
                        <w:tcBorders>
                          <w:right w:val="single" w:sz="6" w:space="0" w:color="000000"/>
                        </w:tcBorders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left w:val="single" w:sz="6" w:space="0" w:color="000000"/>
                        </w:tcBorders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DF7CCD" w:rsidTr="005A32E3">
                    <w:trPr>
                      <w:trHeight w:val="553"/>
                    </w:trPr>
                    <w:tc>
                      <w:tcPr>
                        <w:tcW w:w="998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ind w:left="5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E86E2D">
                          <w:rPr>
                            <w:rFonts w:ascii="標楷體" w:eastAsia="標楷體" w:hAnsi="標楷體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4109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ind w:left="10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E86E2D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僱用外勞符合就業服務法規定</w:t>
                        </w:r>
                      </w:p>
                    </w:tc>
                    <w:tc>
                      <w:tcPr>
                        <w:tcW w:w="703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30" w:type="dxa"/>
                        <w:tcBorders>
                          <w:right w:val="single" w:sz="6" w:space="0" w:color="000000"/>
                        </w:tcBorders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left w:val="single" w:sz="6" w:space="0" w:color="000000"/>
                        </w:tcBorders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DF7CCD" w:rsidTr="005A32E3">
                    <w:trPr>
                      <w:trHeight w:val="1139"/>
                    </w:trPr>
                    <w:tc>
                      <w:tcPr>
                        <w:tcW w:w="998" w:type="dxa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ind w:left="116" w:right="111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E86E2D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備註：</w:t>
                        </w:r>
                      </w:p>
                    </w:tc>
                    <w:tc>
                      <w:tcPr>
                        <w:tcW w:w="8467" w:type="dxa"/>
                        <w:gridSpan w:val="7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ind w:left="10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E86E2D">
                          <w:rPr>
                            <w:rFonts w:ascii="標楷體" w:eastAsia="標楷體" w:hAnsi="標楷體" w:cs="細明體" w:hint="eastAsia"/>
                            <w:spacing w:val="-6"/>
                            <w:sz w:val="24"/>
                          </w:rPr>
                          <w:t>經審查違反上列勞動法令情節重大者，不予表揚，以上各項所指時間為民國</w:t>
                        </w:r>
                      </w:p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ind w:left="10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>108</w:t>
                        </w:r>
                        <w:r w:rsidRPr="00E86E2D">
                          <w:rPr>
                            <w:rFonts w:ascii="標楷體" w:eastAsia="標楷體" w:hAnsi="標楷體"/>
                            <w:sz w:val="24"/>
                          </w:rPr>
                          <w:t xml:space="preserve"> </w:t>
                        </w:r>
                        <w:r w:rsidRPr="00E86E2D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年</w:t>
                        </w:r>
                        <w:r w:rsidRPr="00E86E2D">
                          <w:rPr>
                            <w:rFonts w:ascii="標楷體" w:eastAsia="標楷體" w:hAnsi="標楷體"/>
                            <w:sz w:val="24"/>
                          </w:rPr>
                          <w:t xml:space="preserve"> 1 </w:t>
                        </w:r>
                        <w:r w:rsidRPr="00E86E2D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月</w:t>
                        </w:r>
                        <w:r w:rsidRPr="00E86E2D">
                          <w:rPr>
                            <w:rFonts w:ascii="標楷體" w:eastAsia="標楷體" w:hAnsi="標楷體"/>
                            <w:sz w:val="24"/>
                          </w:rPr>
                          <w:t xml:space="preserve"> 1 </w:t>
                        </w:r>
                        <w:r w:rsidRPr="00E86E2D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日至報名截止日。</w:t>
                        </w:r>
                      </w:p>
                    </w:tc>
                  </w:tr>
                  <w:tr w:rsidR="00DF7CCD" w:rsidTr="005A32E3">
                    <w:trPr>
                      <w:trHeight w:val="2135"/>
                    </w:trPr>
                    <w:tc>
                      <w:tcPr>
                        <w:tcW w:w="998" w:type="dxa"/>
                      </w:tcPr>
                      <w:p w:rsidR="00DF7CCD" w:rsidRDefault="00DF7CCD" w:rsidP="00E86E2D">
                        <w:pPr>
                          <w:pStyle w:val="TableParagraph"/>
                          <w:spacing w:before="7" w:line="400" w:lineRule="exact"/>
                          <w:ind w:left="136" w:right="129"/>
                          <w:rPr>
                            <w:rFonts w:ascii="標楷體" w:eastAsia="標楷體" w:hAnsi="標楷體" w:cs="細明體"/>
                            <w:sz w:val="24"/>
                          </w:rPr>
                        </w:pPr>
                        <w:r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本府</w:t>
                        </w:r>
                      </w:p>
                      <w:p w:rsidR="00DF7CCD" w:rsidRDefault="00DF7CCD" w:rsidP="00E86E2D">
                        <w:pPr>
                          <w:pStyle w:val="TableParagraph"/>
                          <w:spacing w:before="7" w:line="400" w:lineRule="exact"/>
                          <w:ind w:left="136" w:right="129"/>
                          <w:rPr>
                            <w:rFonts w:ascii="標楷體" w:eastAsia="標楷體" w:hAnsi="標楷體" w:cs="細明體"/>
                            <w:sz w:val="24"/>
                          </w:rPr>
                        </w:pPr>
                        <w:r w:rsidRPr="00E86E2D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審核</w:t>
                        </w:r>
                      </w:p>
                      <w:p w:rsidR="00DF7CCD" w:rsidRPr="00E86E2D" w:rsidRDefault="00DF7CCD" w:rsidP="00E86E2D">
                        <w:pPr>
                          <w:pStyle w:val="TableParagraph"/>
                          <w:spacing w:before="7" w:line="400" w:lineRule="exact"/>
                          <w:ind w:right="12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>
                          <w:rPr>
                            <w:rFonts w:ascii="標楷體" w:eastAsia="標楷體" w:hAnsi="標楷體" w:cs="細明體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人員</w:t>
                        </w:r>
                      </w:p>
                    </w:tc>
                    <w:tc>
                      <w:tcPr>
                        <w:tcW w:w="8467" w:type="dxa"/>
                        <w:gridSpan w:val="7"/>
                      </w:tcPr>
                      <w:p w:rsidR="00DF7CCD" w:rsidRPr="00E86E2D" w:rsidRDefault="00DF7CCD" w:rsidP="00E86E2D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</w:tbl>
                <w:p w:rsidR="00DF7CCD" w:rsidRDefault="00DF7CCD" w:rsidP="00E06DB7">
                  <w:pPr>
                    <w:pStyle w:val="BodyText"/>
                  </w:pPr>
                </w:p>
                <w:p w:rsidR="00DF7CCD" w:rsidRDefault="00DF7CCD" w:rsidP="00E06DB7">
                  <w:pPr>
                    <w:pStyle w:val="BodyText"/>
                  </w:pPr>
                </w:p>
                <w:p w:rsidR="00DF7CCD" w:rsidRDefault="00DF7CCD" w:rsidP="00E06DB7">
                  <w:pPr>
                    <w:pStyle w:val="BodyText"/>
                  </w:pPr>
                </w:p>
                <w:p w:rsidR="00DF7CCD" w:rsidRDefault="00DF7CCD" w:rsidP="00E06DB7">
                  <w:pPr>
                    <w:pStyle w:val="BodyText"/>
                  </w:pPr>
                </w:p>
                <w:p w:rsidR="00DF7CCD" w:rsidRDefault="00DF7CCD" w:rsidP="00E06DB7">
                  <w:pPr>
                    <w:pStyle w:val="BodyText"/>
                  </w:pPr>
                </w:p>
                <w:p w:rsidR="00DF7CCD" w:rsidRDefault="00DF7CCD" w:rsidP="00E06DB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br w:type="column"/>
      </w:r>
    </w:p>
    <w:p w:rsidR="00DF7CCD" w:rsidRDefault="00DF7CCD" w:rsidP="006B351A">
      <w:pPr>
        <w:pStyle w:val="Heading1"/>
        <w:ind w:left="0"/>
        <w:rPr>
          <w:rFonts w:ascii="標楷體" w:eastAsia="標楷體" w:hAnsi="標楷體" w:cs="細明體"/>
        </w:rPr>
      </w:pPr>
      <w:r w:rsidRPr="006B351A">
        <w:rPr>
          <w:rFonts w:ascii="標楷體" w:eastAsia="標楷體" w:hAnsi="標楷體"/>
          <w:w w:val="110"/>
        </w:rPr>
        <w:t>2020</w:t>
      </w:r>
      <w:r w:rsidRPr="006B351A">
        <w:rPr>
          <w:rFonts w:ascii="標楷體" w:eastAsia="標楷體" w:hAnsi="標楷體" w:hint="eastAsia"/>
          <w:w w:val="110"/>
        </w:rPr>
        <w:t>「宜蘭縣勞動友善優良企業獎」</w:t>
      </w:r>
      <w:r>
        <w:rPr>
          <w:rFonts w:ascii="標楷體" w:eastAsia="標楷體" w:hAnsi="標楷體" w:cs="細明體" w:hint="eastAsia"/>
        </w:rPr>
        <w:t>事業單位檢核表</w:t>
      </w:r>
    </w:p>
    <w:p w:rsidR="00DF7CCD" w:rsidRPr="006B351A" w:rsidRDefault="00DF7CCD" w:rsidP="006B351A">
      <w:pPr>
        <w:pStyle w:val="Heading1"/>
        <w:ind w:left="0"/>
        <w:rPr>
          <w:rFonts w:ascii="標楷體" w:eastAsia="標楷體" w:hAnsi="標楷體"/>
        </w:rPr>
        <w:sectPr w:rsidR="00DF7CCD" w:rsidRPr="006B351A">
          <w:pgSz w:w="11910" w:h="16840"/>
          <w:pgMar w:top="740" w:right="1140" w:bottom="280" w:left="620" w:header="720" w:footer="720" w:gutter="0"/>
          <w:cols w:num="2" w:space="720" w:equalWidth="0">
            <w:col w:w="1793" w:space="40"/>
            <w:col w:w="8317"/>
          </w:cols>
        </w:sectPr>
      </w:pPr>
    </w:p>
    <w:p w:rsidR="00DF7CCD" w:rsidRPr="00626016" w:rsidRDefault="00DF7CCD" w:rsidP="002765AF">
      <w:pPr>
        <w:pStyle w:val="BodyText"/>
        <w:spacing w:line="485" w:lineRule="exact"/>
      </w:pPr>
    </w:p>
    <w:sectPr w:rsidR="00DF7CCD" w:rsidRPr="00626016" w:rsidSect="006B351A">
      <w:pgSz w:w="11910" w:h="16840"/>
      <w:pgMar w:top="720" w:right="1140" w:bottom="280" w:left="620" w:header="720" w:footer="720" w:gutter="0"/>
      <w:cols w:num="2" w:space="720" w:equalWidth="0">
        <w:col w:w="1795" w:space="40"/>
        <w:col w:w="831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Mono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3E22318"/>
    <w:lvl w:ilvl="0">
      <w:start w:val="1"/>
      <w:numFmt w:val="decimal"/>
      <w:lvlText w:val="%1."/>
      <w:lvlJc w:val="left"/>
      <w:pPr>
        <w:tabs>
          <w:tab w:val="num" w:pos="2488"/>
        </w:tabs>
        <w:ind w:left="2488" w:hanging="360"/>
      </w:pPr>
      <w:rPr>
        <w:rFonts w:cs="Times New Roman"/>
      </w:rPr>
    </w:lvl>
  </w:abstractNum>
  <w:abstractNum w:abstractNumId="1">
    <w:nsid w:val="FFFFFF7D"/>
    <w:multiLevelType w:val="singleLevel"/>
    <w:tmpl w:val="CE5ADD8C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2974BCC2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23E2DCBC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910E730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D98BD1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8E8EBC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22A7C20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DB4FBB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099044AA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59D14F8"/>
    <w:multiLevelType w:val="hybridMultilevel"/>
    <w:tmpl w:val="FFFFFFFF"/>
    <w:lvl w:ilvl="0" w:tplc="27544C7A">
      <w:numFmt w:val="bullet"/>
      <w:lvlText w:val="■"/>
      <w:lvlJc w:val="left"/>
      <w:pPr>
        <w:ind w:left="345" w:hanging="241"/>
      </w:pPr>
      <w:rPr>
        <w:rFonts w:ascii="Noto Sans Mono CJK JP Regular" w:eastAsia="Times New Roman" w:hAnsi="Noto Sans Mono CJK JP Regular" w:hint="default"/>
        <w:w w:val="100"/>
        <w:sz w:val="22"/>
      </w:rPr>
    </w:lvl>
    <w:lvl w:ilvl="1" w:tplc="3EBE847E">
      <w:numFmt w:val="bullet"/>
      <w:lvlText w:val="•"/>
      <w:lvlJc w:val="left"/>
      <w:pPr>
        <w:ind w:left="859" w:hanging="241"/>
      </w:pPr>
      <w:rPr>
        <w:rFonts w:hint="default"/>
      </w:rPr>
    </w:lvl>
    <w:lvl w:ilvl="2" w:tplc="6F9E6EB4">
      <w:numFmt w:val="bullet"/>
      <w:lvlText w:val="•"/>
      <w:lvlJc w:val="left"/>
      <w:pPr>
        <w:ind w:left="1379" w:hanging="241"/>
      </w:pPr>
      <w:rPr>
        <w:rFonts w:hint="default"/>
      </w:rPr>
    </w:lvl>
    <w:lvl w:ilvl="3" w:tplc="6DB4FC82">
      <w:numFmt w:val="bullet"/>
      <w:lvlText w:val="•"/>
      <w:lvlJc w:val="left"/>
      <w:pPr>
        <w:ind w:left="1899" w:hanging="241"/>
      </w:pPr>
      <w:rPr>
        <w:rFonts w:hint="default"/>
      </w:rPr>
    </w:lvl>
    <w:lvl w:ilvl="4" w:tplc="98D8230E">
      <w:numFmt w:val="bullet"/>
      <w:lvlText w:val="•"/>
      <w:lvlJc w:val="left"/>
      <w:pPr>
        <w:ind w:left="2419" w:hanging="241"/>
      </w:pPr>
      <w:rPr>
        <w:rFonts w:hint="default"/>
      </w:rPr>
    </w:lvl>
    <w:lvl w:ilvl="5" w:tplc="18140F4A">
      <w:numFmt w:val="bullet"/>
      <w:lvlText w:val="•"/>
      <w:lvlJc w:val="left"/>
      <w:pPr>
        <w:ind w:left="2939" w:hanging="241"/>
      </w:pPr>
      <w:rPr>
        <w:rFonts w:hint="default"/>
      </w:rPr>
    </w:lvl>
    <w:lvl w:ilvl="6" w:tplc="08840950">
      <w:numFmt w:val="bullet"/>
      <w:lvlText w:val="•"/>
      <w:lvlJc w:val="left"/>
      <w:pPr>
        <w:ind w:left="3458" w:hanging="241"/>
      </w:pPr>
      <w:rPr>
        <w:rFonts w:hint="default"/>
      </w:rPr>
    </w:lvl>
    <w:lvl w:ilvl="7" w:tplc="7C52BA1A">
      <w:numFmt w:val="bullet"/>
      <w:lvlText w:val="•"/>
      <w:lvlJc w:val="left"/>
      <w:pPr>
        <w:ind w:left="3978" w:hanging="241"/>
      </w:pPr>
      <w:rPr>
        <w:rFonts w:hint="default"/>
      </w:rPr>
    </w:lvl>
    <w:lvl w:ilvl="8" w:tplc="1E38D236">
      <w:numFmt w:val="bullet"/>
      <w:lvlText w:val="•"/>
      <w:lvlJc w:val="left"/>
      <w:pPr>
        <w:ind w:left="4498" w:hanging="241"/>
      </w:pPr>
      <w:rPr>
        <w:rFonts w:hint="default"/>
      </w:rPr>
    </w:lvl>
  </w:abstractNum>
  <w:abstractNum w:abstractNumId="11">
    <w:nsid w:val="0B781C36"/>
    <w:multiLevelType w:val="hybridMultilevel"/>
    <w:tmpl w:val="FFFFFFFF"/>
    <w:lvl w:ilvl="0" w:tplc="D5E2CE60">
      <w:numFmt w:val="bullet"/>
      <w:lvlText w:val="■"/>
      <w:lvlJc w:val="left"/>
      <w:pPr>
        <w:ind w:left="345" w:hanging="241"/>
      </w:pPr>
      <w:rPr>
        <w:rFonts w:ascii="Noto Sans Mono CJK JP Regular" w:eastAsia="Times New Roman" w:hAnsi="Noto Sans Mono CJK JP Regular" w:hint="default"/>
        <w:spacing w:val="-12"/>
        <w:w w:val="100"/>
        <w:sz w:val="22"/>
      </w:rPr>
    </w:lvl>
    <w:lvl w:ilvl="1" w:tplc="EDE63988">
      <w:numFmt w:val="bullet"/>
      <w:lvlText w:val="•"/>
      <w:lvlJc w:val="left"/>
      <w:pPr>
        <w:ind w:left="859" w:hanging="241"/>
      </w:pPr>
      <w:rPr>
        <w:rFonts w:hint="default"/>
      </w:rPr>
    </w:lvl>
    <w:lvl w:ilvl="2" w:tplc="605C065A">
      <w:numFmt w:val="bullet"/>
      <w:lvlText w:val="•"/>
      <w:lvlJc w:val="left"/>
      <w:pPr>
        <w:ind w:left="1379" w:hanging="241"/>
      </w:pPr>
      <w:rPr>
        <w:rFonts w:hint="default"/>
      </w:rPr>
    </w:lvl>
    <w:lvl w:ilvl="3" w:tplc="06068042">
      <w:numFmt w:val="bullet"/>
      <w:lvlText w:val="•"/>
      <w:lvlJc w:val="left"/>
      <w:pPr>
        <w:ind w:left="1899" w:hanging="241"/>
      </w:pPr>
      <w:rPr>
        <w:rFonts w:hint="default"/>
      </w:rPr>
    </w:lvl>
    <w:lvl w:ilvl="4" w:tplc="FC5615C8">
      <w:numFmt w:val="bullet"/>
      <w:lvlText w:val="•"/>
      <w:lvlJc w:val="left"/>
      <w:pPr>
        <w:ind w:left="2419" w:hanging="241"/>
      </w:pPr>
      <w:rPr>
        <w:rFonts w:hint="default"/>
      </w:rPr>
    </w:lvl>
    <w:lvl w:ilvl="5" w:tplc="045C929C">
      <w:numFmt w:val="bullet"/>
      <w:lvlText w:val="•"/>
      <w:lvlJc w:val="left"/>
      <w:pPr>
        <w:ind w:left="2939" w:hanging="241"/>
      </w:pPr>
      <w:rPr>
        <w:rFonts w:hint="default"/>
      </w:rPr>
    </w:lvl>
    <w:lvl w:ilvl="6" w:tplc="DD2688B0">
      <w:numFmt w:val="bullet"/>
      <w:lvlText w:val="•"/>
      <w:lvlJc w:val="left"/>
      <w:pPr>
        <w:ind w:left="3458" w:hanging="241"/>
      </w:pPr>
      <w:rPr>
        <w:rFonts w:hint="default"/>
      </w:rPr>
    </w:lvl>
    <w:lvl w:ilvl="7" w:tplc="49B297EC">
      <w:numFmt w:val="bullet"/>
      <w:lvlText w:val="•"/>
      <w:lvlJc w:val="left"/>
      <w:pPr>
        <w:ind w:left="3978" w:hanging="241"/>
      </w:pPr>
      <w:rPr>
        <w:rFonts w:hint="default"/>
      </w:rPr>
    </w:lvl>
    <w:lvl w:ilvl="8" w:tplc="E13414AC">
      <w:numFmt w:val="bullet"/>
      <w:lvlText w:val="•"/>
      <w:lvlJc w:val="left"/>
      <w:pPr>
        <w:ind w:left="4498" w:hanging="241"/>
      </w:pPr>
      <w:rPr>
        <w:rFonts w:hint="default"/>
      </w:rPr>
    </w:lvl>
  </w:abstractNum>
  <w:abstractNum w:abstractNumId="12">
    <w:nsid w:val="486D5418"/>
    <w:multiLevelType w:val="hybridMultilevel"/>
    <w:tmpl w:val="FFFFFFFF"/>
    <w:lvl w:ilvl="0" w:tplc="DB2EFFB4">
      <w:numFmt w:val="bullet"/>
      <w:lvlText w:val="■"/>
      <w:lvlJc w:val="left"/>
      <w:pPr>
        <w:ind w:left="352" w:hanging="241"/>
      </w:pPr>
      <w:rPr>
        <w:rFonts w:ascii="Noto Sans Mono CJK JP Regular" w:eastAsia="Times New Roman" w:hAnsi="Noto Sans Mono CJK JP Regular" w:hint="default"/>
        <w:spacing w:val="-14"/>
        <w:w w:val="100"/>
        <w:sz w:val="22"/>
      </w:rPr>
    </w:lvl>
    <w:lvl w:ilvl="1" w:tplc="2C08A898">
      <w:numFmt w:val="bullet"/>
      <w:lvlText w:val="•"/>
      <w:lvlJc w:val="left"/>
      <w:pPr>
        <w:ind w:left="877" w:hanging="241"/>
      </w:pPr>
      <w:rPr>
        <w:rFonts w:hint="default"/>
      </w:rPr>
    </w:lvl>
    <w:lvl w:ilvl="2" w:tplc="755A810E">
      <w:numFmt w:val="bullet"/>
      <w:lvlText w:val="•"/>
      <w:lvlJc w:val="left"/>
      <w:pPr>
        <w:ind w:left="1395" w:hanging="241"/>
      </w:pPr>
      <w:rPr>
        <w:rFonts w:hint="default"/>
      </w:rPr>
    </w:lvl>
    <w:lvl w:ilvl="3" w:tplc="8A50BEDA">
      <w:numFmt w:val="bullet"/>
      <w:lvlText w:val="•"/>
      <w:lvlJc w:val="left"/>
      <w:pPr>
        <w:ind w:left="1912" w:hanging="241"/>
      </w:pPr>
      <w:rPr>
        <w:rFonts w:hint="default"/>
      </w:rPr>
    </w:lvl>
    <w:lvl w:ilvl="4" w:tplc="4C76D33C">
      <w:numFmt w:val="bullet"/>
      <w:lvlText w:val="•"/>
      <w:lvlJc w:val="left"/>
      <w:pPr>
        <w:ind w:left="2430" w:hanging="241"/>
      </w:pPr>
      <w:rPr>
        <w:rFonts w:hint="default"/>
      </w:rPr>
    </w:lvl>
    <w:lvl w:ilvl="5" w:tplc="4BF6A5FC">
      <w:numFmt w:val="bullet"/>
      <w:lvlText w:val="•"/>
      <w:lvlJc w:val="left"/>
      <w:pPr>
        <w:ind w:left="2948" w:hanging="241"/>
      </w:pPr>
      <w:rPr>
        <w:rFonts w:hint="default"/>
      </w:rPr>
    </w:lvl>
    <w:lvl w:ilvl="6" w:tplc="5E1824D6">
      <w:numFmt w:val="bullet"/>
      <w:lvlText w:val="•"/>
      <w:lvlJc w:val="left"/>
      <w:pPr>
        <w:ind w:left="3465" w:hanging="241"/>
      </w:pPr>
      <w:rPr>
        <w:rFonts w:hint="default"/>
      </w:rPr>
    </w:lvl>
    <w:lvl w:ilvl="7" w:tplc="8BC8EC72">
      <w:numFmt w:val="bullet"/>
      <w:lvlText w:val="•"/>
      <w:lvlJc w:val="left"/>
      <w:pPr>
        <w:ind w:left="3983" w:hanging="241"/>
      </w:pPr>
      <w:rPr>
        <w:rFonts w:hint="default"/>
      </w:rPr>
    </w:lvl>
    <w:lvl w:ilvl="8" w:tplc="70A4BBC6">
      <w:numFmt w:val="bullet"/>
      <w:lvlText w:val="•"/>
      <w:lvlJc w:val="left"/>
      <w:pPr>
        <w:ind w:left="4500" w:hanging="241"/>
      </w:pPr>
      <w:rPr>
        <w:rFonts w:hint="default"/>
      </w:rPr>
    </w:lvl>
  </w:abstractNum>
  <w:abstractNum w:abstractNumId="13">
    <w:nsid w:val="493D601E"/>
    <w:multiLevelType w:val="hybridMultilevel"/>
    <w:tmpl w:val="FFFFFFFF"/>
    <w:lvl w:ilvl="0" w:tplc="650041DA">
      <w:numFmt w:val="bullet"/>
      <w:lvlText w:val="■"/>
      <w:lvlJc w:val="left"/>
      <w:pPr>
        <w:ind w:left="345" w:hanging="241"/>
      </w:pPr>
      <w:rPr>
        <w:rFonts w:ascii="Noto Sans Mono CJK JP Regular" w:eastAsia="Times New Roman" w:hAnsi="Noto Sans Mono CJK JP Regular" w:hint="default"/>
        <w:w w:val="100"/>
        <w:sz w:val="22"/>
      </w:rPr>
    </w:lvl>
    <w:lvl w:ilvl="1" w:tplc="D1B218A8">
      <w:numFmt w:val="bullet"/>
      <w:lvlText w:val="•"/>
      <w:lvlJc w:val="left"/>
      <w:pPr>
        <w:ind w:left="859" w:hanging="241"/>
      </w:pPr>
      <w:rPr>
        <w:rFonts w:hint="default"/>
      </w:rPr>
    </w:lvl>
    <w:lvl w:ilvl="2" w:tplc="3F6EB298">
      <w:numFmt w:val="bullet"/>
      <w:lvlText w:val="•"/>
      <w:lvlJc w:val="left"/>
      <w:pPr>
        <w:ind w:left="1379" w:hanging="241"/>
      </w:pPr>
      <w:rPr>
        <w:rFonts w:hint="default"/>
      </w:rPr>
    </w:lvl>
    <w:lvl w:ilvl="3" w:tplc="053E5A46">
      <w:numFmt w:val="bullet"/>
      <w:lvlText w:val="•"/>
      <w:lvlJc w:val="left"/>
      <w:pPr>
        <w:ind w:left="1899" w:hanging="241"/>
      </w:pPr>
      <w:rPr>
        <w:rFonts w:hint="default"/>
      </w:rPr>
    </w:lvl>
    <w:lvl w:ilvl="4" w:tplc="8C16934E">
      <w:numFmt w:val="bullet"/>
      <w:lvlText w:val="•"/>
      <w:lvlJc w:val="left"/>
      <w:pPr>
        <w:ind w:left="2419" w:hanging="241"/>
      </w:pPr>
      <w:rPr>
        <w:rFonts w:hint="default"/>
      </w:rPr>
    </w:lvl>
    <w:lvl w:ilvl="5" w:tplc="BE1CD3D8">
      <w:numFmt w:val="bullet"/>
      <w:lvlText w:val="•"/>
      <w:lvlJc w:val="left"/>
      <w:pPr>
        <w:ind w:left="2939" w:hanging="241"/>
      </w:pPr>
      <w:rPr>
        <w:rFonts w:hint="default"/>
      </w:rPr>
    </w:lvl>
    <w:lvl w:ilvl="6" w:tplc="BA083C70">
      <w:numFmt w:val="bullet"/>
      <w:lvlText w:val="•"/>
      <w:lvlJc w:val="left"/>
      <w:pPr>
        <w:ind w:left="3458" w:hanging="241"/>
      </w:pPr>
      <w:rPr>
        <w:rFonts w:hint="default"/>
      </w:rPr>
    </w:lvl>
    <w:lvl w:ilvl="7" w:tplc="0A721194">
      <w:numFmt w:val="bullet"/>
      <w:lvlText w:val="•"/>
      <w:lvlJc w:val="left"/>
      <w:pPr>
        <w:ind w:left="3978" w:hanging="241"/>
      </w:pPr>
      <w:rPr>
        <w:rFonts w:hint="default"/>
      </w:rPr>
    </w:lvl>
    <w:lvl w:ilvl="8" w:tplc="B882C4E8">
      <w:numFmt w:val="bullet"/>
      <w:lvlText w:val="•"/>
      <w:lvlJc w:val="left"/>
      <w:pPr>
        <w:ind w:left="4498" w:hanging="241"/>
      </w:pPr>
      <w:rPr>
        <w:rFonts w:hint="default"/>
      </w:rPr>
    </w:lvl>
  </w:abstractNum>
  <w:abstractNum w:abstractNumId="14">
    <w:nsid w:val="4EB52AB0"/>
    <w:multiLevelType w:val="hybridMultilevel"/>
    <w:tmpl w:val="FFFFFFFF"/>
    <w:lvl w:ilvl="0" w:tplc="D82A835E">
      <w:numFmt w:val="bullet"/>
      <w:lvlText w:val="■"/>
      <w:lvlJc w:val="left"/>
      <w:pPr>
        <w:ind w:left="345" w:hanging="241"/>
      </w:pPr>
      <w:rPr>
        <w:rFonts w:ascii="Noto Sans Mono CJK JP Regular" w:eastAsia="Times New Roman" w:hAnsi="Noto Sans Mono CJK JP Regular" w:hint="default"/>
        <w:spacing w:val="-15"/>
        <w:w w:val="100"/>
        <w:sz w:val="22"/>
      </w:rPr>
    </w:lvl>
    <w:lvl w:ilvl="1" w:tplc="45BA8200">
      <w:numFmt w:val="bullet"/>
      <w:lvlText w:val="•"/>
      <w:lvlJc w:val="left"/>
      <w:pPr>
        <w:ind w:left="859" w:hanging="241"/>
      </w:pPr>
      <w:rPr>
        <w:rFonts w:hint="default"/>
      </w:rPr>
    </w:lvl>
    <w:lvl w:ilvl="2" w:tplc="DA881308">
      <w:numFmt w:val="bullet"/>
      <w:lvlText w:val="•"/>
      <w:lvlJc w:val="left"/>
      <w:pPr>
        <w:ind w:left="1379" w:hanging="241"/>
      </w:pPr>
      <w:rPr>
        <w:rFonts w:hint="default"/>
      </w:rPr>
    </w:lvl>
    <w:lvl w:ilvl="3" w:tplc="746CC8C2">
      <w:numFmt w:val="bullet"/>
      <w:lvlText w:val="•"/>
      <w:lvlJc w:val="left"/>
      <w:pPr>
        <w:ind w:left="1899" w:hanging="241"/>
      </w:pPr>
      <w:rPr>
        <w:rFonts w:hint="default"/>
      </w:rPr>
    </w:lvl>
    <w:lvl w:ilvl="4" w:tplc="2FA2C4D6">
      <w:numFmt w:val="bullet"/>
      <w:lvlText w:val="•"/>
      <w:lvlJc w:val="left"/>
      <w:pPr>
        <w:ind w:left="2419" w:hanging="241"/>
      </w:pPr>
      <w:rPr>
        <w:rFonts w:hint="default"/>
      </w:rPr>
    </w:lvl>
    <w:lvl w:ilvl="5" w:tplc="D5360BF0">
      <w:numFmt w:val="bullet"/>
      <w:lvlText w:val="•"/>
      <w:lvlJc w:val="left"/>
      <w:pPr>
        <w:ind w:left="2939" w:hanging="241"/>
      </w:pPr>
      <w:rPr>
        <w:rFonts w:hint="default"/>
      </w:rPr>
    </w:lvl>
    <w:lvl w:ilvl="6" w:tplc="6DE8EE54">
      <w:numFmt w:val="bullet"/>
      <w:lvlText w:val="•"/>
      <w:lvlJc w:val="left"/>
      <w:pPr>
        <w:ind w:left="3458" w:hanging="241"/>
      </w:pPr>
      <w:rPr>
        <w:rFonts w:hint="default"/>
      </w:rPr>
    </w:lvl>
    <w:lvl w:ilvl="7" w:tplc="C3AC0EE8">
      <w:numFmt w:val="bullet"/>
      <w:lvlText w:val="•"/>
      <w:lvlJc w:val="left"/>
      <w:pPr>
        <w:ind w:left="3978" w:hanging="241"/>
      </w:pPr>
      <w:rPr>
        <w:rFonts w:hint="default"/>
      </w:rPr>
    </w:lvl>
    <w:lvl w:ilvl="8" w:tplc="15248AAE">
      <w:numFmt w:val="bullet"/>
      <w:lvlText w:val="•"/>
      <w:lvlJc w:val="left"/>
      <w:pPr>
        <w:ind w:left="4498" w:hanging="241"/>
      </w:pPr>
      <w:rPr>
        <w:rFonts w:hint="default"/>
      </w:rPr>
    </w:lvl>
  </w:abstractNum>
  <w:abstractNum w:abstractNumId="15">
    <w:nsid w:val="557D5266"/>
    <w:multiLevelType w:val="hybridMultilevel"/>
    <w:tmpl w:val="FFFFFFFF"/>
    <w:lvl w:ilvl="0" w:tplc="AFFCC74C">
      <w:numFmt w:val="bullet"/>
      <w:lvlText w:val="■"/>
      <w:lvlJc w:val="left"/>
      <w:pPr>
        <w:ind w:left="345" w:hanging="241"/>
      </w:pPr>
      <w:rPr>
        <w:rFonts w:ascii="Noto Sans Mono CJK JP Regular" w:eastAsia="Times New Roman" w:hAnsi="Noto Sans Mono CJK JP Regular" w:hint="default"/>
        <w:w w:val="100"/>
        <w:sz w:val="22"/>
      </w:rPr>
    </w:lvl>
    <w:lvl w:ilvl="1" w:tplc="5D341ECC">
      <w:numFmt w:val="bullet"/>
      <w:lvlText w:val="•"/>
      <w:lvlJc w:val="left"/>
      <w:pPr>
        <w:ind w:left="859" w:hanging="241"/>
      </w:pPr>
      <w:rPr>
        <w:rFonts w:hint="default"/>
      </w:rPr>
    </w:lvl>
    <w:lvl w:ilvl="2" w:tplc="D8BC255A">
      <w:numFmt w:val="bullet"/>
      <w:lvlText w:val="•"/>
      <w:lvlJc w:val="left"/>
      <w:pPr>
        <w:ind w:left="1379" w:hanging="241"/>
      </w:pPr>
      <w:rPr>
        <w:rFonts w:hint="default"/>
      </w:rPr>
    </w:lvl>
    <w:lvl w:ilvl="3" w:tplc="6D62A5BA">
      <w:numFmt w:val="bullet"/>
      <w:lvlText w:val="•"/>
      <w:lvlJc w:val="left"/>
      <w:pPr>
        <w:ind w:left="1899" w:hanging="241"/>
      </w:pPr>
      <w:rPr>
        <w:rFonts w:hint="default"/>
      </w:rPr>
    </w:lvl>
    <w:lvl w:ilvl="4" w:tplc="46BC061C">
      <w:numFmt w:val="bullet"/>
      <w:lvlText w:val="•"/>
      <w:lvlJc w:val="left"/>
      <w:pPr>
        <w:ind w:left="2419" w:hanging="241"/>
      </w:pPr>
      <w:rPr>
        <w:rFonts w:hint="default"/>
      </w:rPr>
    </w:lvl>
    <w:lvl w:ilvl="5" w:tplc="A8E87D30">
      <w:numFmt w:val="bullet"/>
      <w:lvlText w:val="•"/>
      <w:lvlJc w:val="left"/>
      <w:pPr>
        <w:ind w:left="2939" w:hanging="241"/>
      </w:pPr>
      <w:rPr>
        <w:rFonts w:hint="default"/>
      </w:rPr>
    </w:lvl>
    <w:lvl w:ilvl="6" w:tplc="250A3A68">
      <w:numFmt w:val="bullet"/>
      <w:lvlText w:val="•"/>
      <w:lvlJc w:val="left"/>
      <w:pPr>
        <w:ind w:left="3458" w:hanging="241"/>
      </w:pPr>
      <w:rPr>
        <w:rFonts w:hint="default"/>
      </w:rPr>
    </w:lvl>
    <w:lvl w:ilvl="7" w:tplc="253A67A4">
      <w:numFmt w:val="bullet"/>
      <w:lvlText w:val="•"/>
      <w:lvlJc w:val="left"/>
      <w:pPr>
        <w:ind w:left="3978" w:hanging="241"/>
      </w:pPr>
      <w:rPr>
        <w:rFonts w:hint="default"/>
      </w:rPr>
    </w:lvl>
    <w:lvl w:ilvl="8" w:tplc="9C4A373A">
      <w:numFmt w:val="bullet"/>
      <w:lvlText w:val="•"/>
      <w:lvlJc w:val="left"/>
      <w:pPr>
        <w:ind w:left="4498" w:hanging="241"/>
      </w:pPr>
      <w:rPr>
        <w:rFonts w:hint="default"/>
      </w:rPr>
    </w:lvl>
  </w:abstractNum>
  <w:abstractNum w:abstractNumId="16">
    <w:nsid w:val="6915158E"/>
    <w:multiLevelType w:val="hybridMultilevel"/>
    <w:tmpl w:val="9496E83A"/>
    <w:lvl w:ilvl="0" w:tplc="8DE2B8A4">
      <w:start w:val="1"/>
      <w:numFmt w:val="decimal"/>
      <w:lvlText w:val="%1."/>
      <w:lvlJc w:val="left"/>
      <w:pPr>
        <w:ind w:left="2500" w:hanging="284"/>
      </w:pPr>
      <w:rPr>
        <w:rFonts w:ascii="標楷體" w:eastAsia="標楷體" w:hAnsi="標楷體" w:cs="Times New Roman" w:hint="default"/>
        <w:spacing w:val="0"/>
        <w:w w:val="100"/>
        <w:sz w:val="28"/>
        <w:szCs w:val="28"/>
      </w:rPr>
    </w:lvl>
    <w:lvl w:ilvl="1" w:tplc="503EE150">
      <w:numFmt w:val="bullet"/>
      <w:lvlText w:val="•"/>
      <w:lvlJc w:val="left"/>
      <w:pPr>
        <w:ind w:left="3264" w:hanging="284"/>
      </w:pPr>
      <w:rPr>
        <w:rFonts w:hint="default"/>
      </w:rPr>
    </w:lvl>
    <w:lvl w:ilvl="2" w:tplc="635E8B7C">
      <w:numFmt w:val="bullet"/>
      <w:lvlText w:val="•"/>
      <w:lvlJc w:val="left"/>
      <w:pPr>
        <w:ind w:left="4029" w:hanging="284"/>
      </w:pPr>
      <w:rPr>
        <w:rFonts w:hint="default"/>
      </w:rPr>
    </w:lvl>
    <w:lvl w:ilvl="3" w:tplc="9D80A228">
      <w:numFmt w:val="bullet"/>
      <w:lvlText w:val="•"/>
      <w:lvlJc w:val="left"/>
      <w:pPr>
        <w:ind w:left="4793" w:hanging="284"/>
      </w:pPr>
      <w:rPr>
        <w:rFonts w:hint="default"/>
      </w:rPr>
    </w:lvl>
    <w:lvl w:ilvl="4" w:tplc="5490763E">
      <w:numFmt w:val="bullet"/>
      <w:lvlText w:val="•"/>
      <w:lvlJc w:val="left"/>
      <w:pPr>
        <w:ind w:left="5558" w:hanging="284"/>
      </w:pPr>
      <w:rPr>
        <w:rFonts w:hint="default"/>
      </w:rPr>
    </w:lvl>
    <w:lvl w:ilvl="5" w:tplc="BB460E48">
      <w:numFmt w:val="bullet"/>
      <w:lvlText w:val="•"/>
      <w:lvlJc w:val="left"/>
      <w:pPr>
        <w:ind w:left="6323" w:hanging="284"/>
      </w:pPr>
      <w:rPr>
        <w:rFonts w:hint="default"/>
      </w:rPr>
    </w:lvl>
    <w:lvl w:ilvl="6" w:tplc="285256D6">
      <w:numFmt w:val="bullet"/>
      <w:lvlText w:val="•"/>
      <w:lvlJc w:val="left"/>
      <w:pPr>
        <w:ind w:left="7087" w:hanging="284"/>
      </w:pPr>
      <w:rPr>
        <w:rFonts w:hint="default"/>
      </w:rPr>
    </w:lvl>
    <w:lvl w:ilvl="7" w:tplc="BC5CCE38">
      <w:numFmt w:val="bullet"/>
      <w:lvlText w:val="•"/>
      <w:lvlJc w:val="left"/>
      <w:pPr>
        <w:ind w:left="7852" w:hanging="284"/>
      </w:pPr>
      <w:rPr>
        <w:rFonts w:hint="default"/>
      </w:rPr>
    </w:lvl>
    <w:lvl w:ilvl="8" w:tplc="FAB6C72E">
      <w:numFmt w:val="bullet"/>
      <w:lvlText w:val="•"/>
      <w:lvlJc w:val="left"/>
      <w:pPr>
        <w:ind w:left="8617" w:hanging="284"/>
      </w:pPr>
      <w:rPr>
        <w:rFonts w:hint="default"/>
      </w:rPr>
    </w:lvl>
  </w:abstractNum>
  <w:abstractNum w:abstractNumId="17">
    <w:nsid w:val="7F692192"/>
    <w:multiLevelType w:val="hybridMultilevel"/>
    <w:tmpl w:val="FFFFFFFF"/>
    <w:lvl w:ilvl="0" w:tplc="1902BAE0">
      <w:numFmt w:val="bullet"/>
      <w:lvlText w:val="■"/>
      <w:lvlJc w:val="left"/>
      <w:pPr>
        <w:ind w:left="345" w:hanging="241"/>
      </w:pPr>
      <w:rPr>
        <w:rFonts w:ascii="Noto Sans Mono CJK JP Regular" w:eastAsia="Times New Roman" w:hAnsi="Noto Sans Mono CJK JP Regular" w:hint="default"/>
        <w:spacing w:val="-60"/>
        <w:w w:val="100"/>
        <w:sz w:val="22"/>
      </w:rPr>
    </w:lvl>
    <w:lvl w:ilvl="1" w:tplc="9CCE19CA">
      <w:numFmt w:val="bullet"/>
      <w:lvlText w:val="•"/>
      <w:lvlJc w:val="left"/>
      <w:pPr>
        <w:ind w:left="859" w:hanging="241"/>
      </w:pPr>
      <w:rPr>
        <w:rFonts w:hint="default"/>
      </w:rPr>
    </w:lvl>
    <w:lvl w:ilvl="2" w:tplc="DC265D4C">
      <w:numFmt w:val="bullet"/>
      <w:lvlText w:val="•"/>
      <w:lvlJc w:val="left"/>
      <w:pPr>
        <w:ind w:left="1379" w:hanging="241"/>
      </w:pPr>
      <w:rPr>
        <w:rFonts w:hint="default"/>
      </w:rPr>
    </w:lvl>
    <w:lvl w:ilvl="3" w:tplc="B0006ACC">
      <w:numFmt w:val="bullet"/>
      <w:lvlText w:val="•"/>
      <w:lvlJc w:val="left"/>
      <w:pPr>
        <w:ind w:left="1899" w:hanging="241"/>
      </w:pPr>
      <w:rPr>
        <w:rFonts w:hint="default"/>
      </w:rPr>
    </w:lvl>
    <w:lvl w:ilvl="4" w:tplc="AD9EFBC4">
      <w:numFmt w:val="bullet"/>
      <w:lvlText w:val="•"/>
      <w:lvlJc w:val="left"/>
      <w:pPr>
        <w:ind w:left="2419" w:hanging="241"/>
      </w:pPr>
      <w:rPr>
        <w:rFonts w:hint="default"/>
      </w:rPr>
    </w:lvl>
    <w:lvl w:ilvl="5" w:tplc="54281038">
      <w:numFmt w:val="bullet"/>
      <w:lvlText w:val="•"/>
      <w:lvlJc w:val="left"/>
      <w:pPr>
        <w:ind w:left="2939" w:hanging="241"/>
      </w:pPr>
      <w:rPr>
        <w:rFonts w:hint="default"/>
      </w:rPr>
    </w:lvl>
    <w:lvl w:ilvl="6" w:tplc="AECC6CD0">
      <w:numFmt w:val="bullet"/>
      <w:lvlText w:val="•"/>
      <w:lvlJc w:val="left"/>
      <w:pPr>
        <w:ind w:left="3458" w:hanging="241"/>
      </w:pPr>
      <w:rPr>
        <w:rFonts w:hint="default"/>
      </w:rPr>
    </w:lvl>
    <w:lvl w:ilvl="7" w:tplc="C54EC866">
      <w:numFmt w:val="bullet"/>
      <w:lvlText w:val="•"/>
      <w:lvlJc w:val="left"/>
      <w:pPr>
        <w:ind w:left="3978" w:hanging="241"/>
      </w:pPr>
      <w:rPr>
        <w:rFonts w:hint="default"/>
      </w:rPr>
    </w:lvl>
    <w:lvl w:ilvl="8" w:tplc="714A7CF0">
      <w:numFmt w:val="bullet"/>
      <w:lvlText w:val="•"/>
      <w:lvlJc w:val="left"/>
      <w:pPr>
        <w:ind w:left="4498" w:hanging="241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15"/>
  </w:num>
  <w:num w:numId="5">
    <w:abstractNumId w:val="11"/>
  </w:num>
  <w:num w:numId="6">
    <w:abstractNumId w:val="13"/>
  </w:num>
  <w:num w:numId="7">
    <w:abstractNumId w:val="14"/>
  </w:num>
  <w:num w:numId="8">
    <w:abstractNumId w:val="1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428"/>
    <w:rsid w:val="000109FF"/>
    <w:rsid w:val="00012664"/>
    <w:rsid w:val="00053EC6"/>
    <w:rsid w:val="00066852"/>
    <w:rsid w:val="000B533B"/>
    <w:rsid w:val="000C35C1"/>
    <w:rsid w:val="000D6733"/>
    <w:rsid w:val="00111AE7"/>
    <w:rsid w:val="001273DA"/>
    <w:rsid w:val="00155429"/>
    <w:rsid w:val="00166605"/>
    <w:rsid w:val="00180C61"/>
    <w:rsid w:val="001A72CB"/>
    <w:rsid w:val="001B79CB"/>
    <w:rsid w:val="001D2572"/>
    <w:rsid w:val="001F2CC6"/>
    <w:rsid w:val="001F32E5"/>
    <w:rsid w:val="00210A68"/>
    <w:rsid w:val="00232230"/>
    <w:rsid w:val="00241E07"/>
    <w:rsid w:val="002607E8"/>
    <w:rsid w:val="00262CC8"/>
    <w:rsid w:val="002765AF"/>
    <w:rsid w:val="002766B1"/>
    <w:rsid w:val="00293428"/>
    <w:rsid w:val="002A4C4A"/>
    <w:rsid w:val="002E64C7"/>
    <w:rsid w:val="002F4AF7"/>
    <w:rsid w:val="00302A28"/>
    <w:rsid w:val="00311ED6"/>
    <w:rsid w:val="00340DCA"/>
    <w:rsid w:val="00345EA1"/>
    <w:rsid w:val="003664A8"/>
    <w:rsid w:val="0037605D"/>
    <w:rsid w:val="003A29D0"/>
    <w:rsid w:val="003B0A48"/>
    <w:rsid w:val="003B3FCF"/>
    <w:rsid w:val="003C1D58"/>
    <w:rsid w:val="003C2E4A"/>
    <w:rsid w:val="003D100C"/>
    <w:rsid w:val="003D63E3"/>
    <w:rsid w:val="003F06D3"/>
    <w:rsid w:val="004249B8"/>
    <w:rsid w:val="00432ED7"/>
    <w:rsid w:val="00435244"/>
    <w:rsid w:val="0043574E"/>
    <w:rsid w:val="0044454D"/>
    <w:rsid w:val="00444FB3"/>
    <w:rsid w:val="004B0E01"/>
    <w:rsid w:val="004C04D6"/>
    <w:rsid w:val="004C40B9"/>
    <w:rsid w:val="004F5799"/>
    <w:rsid w:val="00504845"/>
    <w:rsid w:val="0050577B"/>
    <w:rsid w:val="00536182"/>
    <w:rsid w:val="00536CFE"/>
    <w:rsid w:val="00537FAE"/>
    <w:rsid w:val="00552499"/>
    <w:rsid w:val="005673FD"/>
    <w:rsid w:val="005748A7"/>
    <w:rsid w:val="00575906"/>
    <w:rsid w:val="005958B1"/>
    <w:rsid w:val="005A32E3"/>
    <w:rsid w:val="005C0DA3"/>
    <w:rsid w:val="005E6763"/>
    <w:rsid w:val="005F57CD"/>
    <w:rsid w:val="00606AF2"/>
    <w:rsid w:val="00623FF9"/>
    <w:rsid w:val="00626016"/>
    <w:rsid w:val="006345B0"/>
    <w:rsid w:val="00634925"/>
    <w:rsid w:val="0064429F"/>
    <w:rsid w:val="00646568"/>
    <w:rsid w:val="0069277B"/>
    <w:rsid w:val="0069426A"/>
    <w:rsid w:val="006B351A"/>
    <w:rsid w:val="006B3E71"/>
    <w:rsid w:val="006F7EDB"/>
    <w:rsid w:val="00712AAE"/>
    <w:rsid w:val="00714DF2"/>
    <w:rsid w:val="007164D4"/>
    <w:rsid w:val="007232BF"/>
    <w:rsid w:val="007479B3"/>
    <w:rsid w:val="007528D7"/>
    <w:rsid w:val="007A1798"/>
    <w:rsid w:val="00856163"/>
    <w:rsid w:val="00876955"/>
    <w:rsid w:val="00880E52"/>
    <w:rsid w:val="008834EB"/>
    <w:rsid w:val="00892591"/>
    <w:rsid w:val="008B25B9"/>
    <w:rsid w:val="008F4998"/>
    <w:rsid w:val="0091294A"/>
    <w:rsid w:val="00963EFD"/>
    <w:rsid w:val="009846E1"/>
    <w:rsid w:val="00985BEE"/>
    <w:rsid w:val="00986E41"/>
    <w:rsid w:val="00990D6A"/>
    <w:rsid w:val="00995111"/>
    <w:rsid w:val="009B2E13"/>
    <w:rsid w:val="009C77AB"/>
    <w:rsid w:val="009D3936"/>
    <w:rsid w:val="00A41C1C"/>
    <w:rsid w:val="00A60043"/>
    <w:rsid w:val="00A60A01"/>
    <w:rsid w:val="00A66C1E"/>
    <w:rsid w:val="00A8591F"/>
    <w:rsid w:val="00A97B41"/>
    <w:rsid w:val="00AC65A8"/>
    <w:rsid w:val="00AD31C5"/>
    <w:rsid w:val="00B533D6"/>
    <w:rsid w:val="00B641B0"/>
    <w:rsid w:val="00BA2456"/>
    <w:rsid w:val="00BB3B66"/>
    <w:rsid w:val="00BB42A4"/>
    <w:rsid w:val="00BE417C"/>
    <w:rsid w:val="00C06C8E"/>
    <w:rsid w:val="00C42ED7"/>
    <w:rsid w:val="00C813FB"/>
    <w:rsid w:val="00C92579"/>
    <w:rsid w:val="00C94874"/>
    <w:rsid w:val="00CA40A9"/>
    <w:rsid w:val="00CF4894"/>
    <w:rsid w:val="00D33D3A"/>
    <w:rsid w:val="00D66636"/>
    <w:rsid w:val="00D74766"/>
    <w:rsid w:val="00DD459A"/>
    <w:rsid w:val="00DF7CCD"/>
    <w:rsid w:val="00E06DB7"/>
    <w:rsid w:val="00E1684D"/>
    <w:rsid w:val="00E34FB1"/>
    <w:rsid w:val="00E36DB8"/>
    <w:rsid w:val="00E7392E"/>
    <w:rsid w:val="00E86E2D"/>
    <w:rsid w:val="00E93CA6"/>
    <w:rsid w:val="00EA36E2"/>
    <w:rsid w:val="00EA67A0"/>
    <w:rsid w:val="00EB25B3"/>
    <w:rsid w:val="00EB6336"/>
    <w:rsid w:val="00EC10CF"/>
    <w:rsid w:val="00EC5528"/>
    <w:rsid w:val="00EF4B3D"/>
    <w:rsid w:val="00EF6BEE"/>
    <w:rsid w:val="00F41398"/>
    <w:rsid w:val="00F4723C"/>
    <w:rsid w:val="00F512F5"/>
    <w:rsid w:val="00F51747"/>
    <w:rsid w:val="00F64BB4"/>
    <w:rsid w:val="00F919D8"/>
    <w:rsid w:val="00F928F5"/>
    <w:rsid w:val="00FA577F"/>
    <w:rsid w:val="00FC6EA1"/>
    <w:rsid w:val="00FF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28"/>
    <w:pPr>
      <w:widowControl w:val="0"/>
      <w:autoSpaceDE w:val="0"/>
      <w:autoSpaceDN w:val="0"/>
    </w:pPr>
    <w:rPr>
      <w:rFonts w:ascii="Noto Sans Mono CJK JP Regular" w:hAnsi="Noto Sans Mono CJK JP Regular" w:cs="Noto Sans Mono CJK JP Regular"/>
      <w:kern w:val="0"/>
      <w:sz w:val="22"/>
      <w:lang w:val="zh-TW"/>
    </w:rPr>
  </w:style>
  <w:style w:type="paragraph" w:styleId="Heading1">
    <w:name w:val="heading 1"/>
    <w:basedOn w:val="Normal"/>
    <w:link w:val="Heading1Char"/>
    <w:uiPriority w:val="99"/>
    <w:qFormat/>
    <w:rsid w:val="00293428"/>
    <w:pPr>
      <w:ind w:left="1597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2ED7"/>
    <w:rPr>
      <w:rFonts w:ascii="Cambria" w:eastAsia="新細明體" w:hAnsi="Cambria" w:cs="Times New Roman"/>
      <w:b/>
      <w:bCs/>
      <w:kern w:val="52"/>
      <w:sz w:val="52"/>
      <w:szCs w:val="52"/>
      <w:lang w:val="zh-TW"/>
    </w:rPr>
  </w:style>
  <w:style w:type="paragraph" w:styleId="BodyText">
    <w:name w:val="Body Text"/>
    <w:basedOn w:val="Normal"/>
    <w:link w:val="BodyTextChar"/>
    <w:uiPriority w:val="99"/>
    <w:rsid w:val="0029342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32ED7"/>
    <w:rPr>
      <w:rFonts w:ascii="Noto Sans Mono CJK JP Regular" w:hAnsi="Noto Sans Mono CJK JP Regular" w:cs="Noto Sans Mono CJK JP Regular"/>
      <w:kern w:val="0"/>
      <w:sz w:val="22"/>
      <w:lang w:val="zh-TW"/>
    </w:rPr>
  </w:style>
  <w:style w:type="paragraph" w:styleId="ListParagraph">
    <w:name w:val="List Paragraph"/>
    <w:basedOn w:val="Normal"/>
    <w:uiPriority w:val="99"/>
    <w:qFormat/>
    <w:rsid w:val="00293428"/>
    <w:pPr>
      <w:ind w:left="2500" w:hanging="283"/>
    </w:pPr>
  </w:style>
  <w:style w:type="paragraph" w:customStyle="1" w:styleId="TableParagraph">
    <w:name w:val="Table Paragraph"/>
    <w:basedOn w:val="Normal"/>
    <w:uiPriority w:val="99"/>
    <w:rsid w:val="00293428"/>
  </w:style>
  <w:style w:type="paragraph" w:styleId="NormalWeb">
    <w:name w:val="Normal (Web)"/>
    <w:basedOn w:val="Normal"/>
    <w:uiPriority w:val="99"/>
    <w:rsid w:val="00634925"/>
    <w:pPr>
      <w:widowControl/>
      <w:autoSpaceDE/>
      <w:autoSpaceDN/>
      <w:spacing w:before="100" w:beforeAutospacing="1" w:after="119"/>
    </w:pPr>
    <w:rPr>
      <w:rFonts w:ascii="新細明體" w:hAnsi="新細明體" w:cs="新細明體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8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gbas.gov.tw/dp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7</Pages>
  <Words>248</Words>
  <Characters>1415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95年度培訓防制就業歧視分區種子人員法令研習會計畫書</dc:title>
  <dc:subject/>
  <dc:creator>AA8881</dc:creator>
  <cp:keywords/>
  <dc:description/>
  <cp:lastModifiedBy>User</cp:lastModifiedBy>
  <cp:revision>18</cp:revision>
  <cp:lastPrinted>2020-06-11T08:53:00Z</cp:lastPrinted>
  <dcterms:created xsi:type="dcterms:W3CDTF">2020-08-13T08:15:00Z</dcterms:created>
  <dcterms:modified xsi:type="dcterms:W3CDTF">2020-08-17T02:58:00Z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