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8C" w:rsidRPr="0009288C" w:rsidRDefault="0009288C" w:rsidP="0009288C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09288C">
        <w:rPr>
          <w:rFonts w:ascii="標楷體" w:eastAsia="標楷體" w:hAnsi="標楷體" w:hint="eastAsia"/>
          <w:sz w:val="32"/>
          <w:szCs w:val="32"/>
        </w:rPr>
        <w:t>本部對地方政府執行勞動行政業務督導考核試辦計畫</w:t>
      </w:r>
    </w:p>
    <w:p w:rsidR="0009288C" w:rsidRPr="0009288C" w:rsidRDefault="0009288C" w:rsidP="0009288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09288C">
        <w:rPr>
          <w:rFonts w:ascii="標楷體" w:eastAsia="標楷體" w:hAnsi="標楷體" w:hint="eastAsia"/>
          <w:sz w:val="32"/>
          <w:szCs w:val="32"/>
        </w:rPr>
        <w:t>103</w:t>
      </w:r>
      <w:proofErr w:type="gramEnd"/>
      <w:r w:rsidRPr="0009288C">
        <w:rPr>
          <w:rFonts w:ascii="標楷體" w:eastAsia="標楷體" w:hAnsi="標楷體" w:hint="eastAsia"/>
          <w:sz w:val="32"/>
          <w:szCs w:val="32"/>
        </w:rPr>
        <w:t>年度綜合考評結果</w:t>
      </w:r>
    </w:p>
    <w:tbl>
      <w:tblPr>
        <w:tblW w:w="7088" w:type="dxa"/>
        <w:tblInd w:w="737" w:type="dxa"/>
        <w:tblCellMar>
          <w:left w:w="28" w:type="dxa"/>
          <w:right w:w="28" w:type="dxa"/>
        </w:tblCellMar>
        <w:tblLook w:val="04A0"/>
      </w:tblPr>
      <w:tblGrid>
        <w:gridCol w:w="1134"/>
        <w:gridCol w:w="5954"/>
      </w:tblGrid>
      <w:tr w:rsidR="0009288C" w:rsidRPr="0009288C" w:rsidTr="0009288C">
        <w:trPr>
          <w:trHeight w:val="70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排序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地方政府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高雄市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臺</w:t>
            </w:r>
            <w:proofErr w:type="gramEnd"/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中市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桃園市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新北市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臺北市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宜蘭縣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臺</w:t>
            </w:r>
            <w:proofErr w:type="gramEnd"/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南市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花蓮縣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新竹市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彰化縣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雲林縣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嘉義市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屏東縣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新竹縣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澎湖縣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基隆市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南投縣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苗栗縣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臺</w:t>
            </w:r>
            <w:proofErr w:type="gramEnd"/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東縣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嘉義縣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連江縣</w:t>
            </w:r>
          </w:p>
        </w:tc>
      </w:tr>
      <w:tr w:rsidR="0009288C" w:rsidRPr="0009288C" w:rsidTr="0009288C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88C" w:rsidRPr="0009288C" w:rsidRDefault="0009288C" w:rsidP="0009288C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288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金門縣</w:t>
            </w:r>
          </w:p>
        </w:tc>
      </w:tr>
    </w:tbl>
    <w:p w:rsidR="00703745" w:rsidRDefault="00703745"/>
    <w:sectPr w:rsidR="00703745" w:rsidSect="0009288C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88C"/>
    <w:rsid w:val="0009288C"/>
    <w:rsid w:val="00703745"/>
    <w:rsid w:val="00C34EDC"/>
    <w:rsid w:val="00CE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sinyi</dc:creator>
  <cp:lastModifiedBy>sinyi</cp:lastModifiedBy>
  <cp:revision>1</cp:revision>
  <cp:lastPrinted>2015-08-20T12:04:00Z</cp:lastPrinted>
  <dcterms:created xsi:type="dcterms:W3CDTF">2015-08-20T11:57:00Z</dcterms:created>
  <dcterms:modified xsi:type="dcterms:W3CDTF">2015-08-20T12:06:00Z</dcterms:modified>
</cp:coreProperties>
</file>