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80" w:rsidRDefault="00D10880" w:rsidP="008A4FAF">
      <w:pPr>
        <w:pStyle w:val="2"/>
        <w:keepNext w:val="0"/>
        <w:spacing w:line="360" w:lineRule="auto"/>
        <w:jc w:val="both"/>
      </w:pPr>
      <w:r>
        <w:rPr>
          <w:rFonts w:ascii="Times New Roman" w:eastAsia="標楷體" w:hAnsi="Times New Roman" w:cs="標楷體" w:hint="eastAsia"/>
          <w:sz w:val="32"/>
          <w:szCs w:val="32"/>
        </w:rPr>
        <w:t>協助取得及開闢重建計畫範圍周邊公共設施用地之土地移轉登記切結書</w:t>
      </w:r>
    </w:p>
    <w:p w:rsidR="00D10880" w:rsidRDefault="00D10880" w:rsidP="00D10880">
      <w:pPr>
        <w:snapToGrid w:val="0"/>
        <w:spacing w:line="520" w:lineRule="exact"/>
        <w:jc w:val="center"/>
      </w:pPr>
      <w:r>
        <w:rPr>
          <w:rFonts w:ascii="Times New Roman" w:eastAsia="標楷體" w:hAnsi="Times New Roman" w:cs="標楷體" w:hint="eastAsia"/>
          <w:sz w:val="40"/>
          <w:szCs w:val="40"/>
        </w:rPr>
        <w:t>切</w:t>
      </w:r>
      <w:r>
        <w:rPr>
          <w:rFonts w:ascii="Times New Roman" w:eastAsia="Times New Roman" w:hAnsi="Times New Roman" w:cs="Times New Roman"/>
          <w:sz w:val="40"/>
          <w:szCs w:val="40"/>
        </w:rPr>
        <w:t xml:space="preserve">  </w:t>
      </w:r>
      <w:r>
        <w:rPr>
          <w:rFonts w:ascii="Times New Roman" w:eastAsia="標楷體" w:hAnsi="Times New Roman" w:cs="標楷體" w:hint="eastAsia"/>
          <w:sz w:val="40"/>
          <w:szCs w:val="40"/>
        </w:rPr>
        <w:t>結</w:t>
      </w:r>
      <w:r>
        <w:rPr>
          <w:rFonts w:ascii="Times New Roman" w:eastAsia="Times New Roman" w:hAnsi="Times New Roman" w:cs="Times New Roman"/>
          <w:sz w:val="40"/>
          <w:szCs w:val="40"/>
        </w:rPr>
        <w:t xml:space="preserve">  </w:t>
      </w:r>
      <w:r>
        <w:rPr>
          <w:rFonts w:ascii="Times New Roman" w:eastAsia="標楷體" w:hAnsi="Times New Roman" w:cs="標楷體" w:hint="eastAsia"/>
          <w:sz w:val="40"/>
          <w:szCs w:val="40"/>
        </w:rPr>
        <w:t>書</w:t>
      </w:r>
    </w:p>
    <w:p w:rsidR="00D10880" w:rsidRDefault="00D10880" w:rsidP="00D10880">
      <w:pPr>
        <w:snapToGrid w:val="0"/>
        <w:spacing w:line="520" w:lineRule="exact"/>
        <w:ind w:left="640" w:hanging="640"/>
        <w:jc w:val="both"/>
      </w:pPr>
      <w:r>
        <w:rPr>
          <w:rFonts w:ascii="標楷體" w:eastAsia="標楷體" w:hAnsi="標楷體" w:cs="標楷體" w:hint="eastAsia"/>
          <w:sz w:val="32"/>
          <w:szCs w:val="32"/>
        </w:rPr>
        <w:t>一、立切結書人○○○，茲對宜蘭縣○○鄉（鎮、市）○○段○○小段○○地號等○○筆土地依都市危險及老舊建築物建築容積獎勵辦法第十條規定申請建築獎勵容積並移轉登記為公有，切結承諾下列事項：</w:t>
      </w:r>
    </w:p>
    <w:p w:rsidR="00D10880" w:rsidRDefault="00D10880" w:rsidP="00D10880">
      <w:pPr>
        <w:pStyle w:val="ListParagraph"/>
        <w:numPr>
          <w:ilvl w:val="0"/>
          <w:numId w:val="2"/>
        </w:numPr>
        <w:snapToGrid w:val="0"/>
        <w:spacing w:line="520" w:lineRule="exact"/>
        <w:jc w:val="both"/>
      </w:pPr>
      <w:r>
        <w:rPr>
          <w:rFonts w:ascii="標楷體" w:eastAsia="標楷體" w:hAnsi="標楷體" w:cs="標楷體" w:hint="eastAsia"/>
          <w:sz w:val="32"/>
          <w:szCs w:val="32"/>
        </w:rPr>
        <w:t>移轉登記之土地經審慎查證，未曾直接或以抵繳等其他相當方式受領政府核發之徵收補償費或協議</w:t>
      </w:r>
      <w:proofErr w:type="gramStart"/>
      <w:r>
        <w:rPr>
          <w:rFonts w:ascii="標楷體" w:eastAsia="標楷體" w:hAnsi="標楷體" w:cs="標楷體" w:hint="eastAsia"/>
          <w:sz w:val="32"/>
          <w:szCs w:val="32"/>
        </w:rPr>
        <w:t>價購費</w:t>
      </w:r>
      <w:proofErr w:type="gramEnd"/>
      <w:r>
        <w:rPr>
          <w:rFonts w:ascii="標楷體" w:eastAsia="標楷體" w:hAnsi="標楷體" w:cs="標楷體" w:hint="eastAsia"/>
          <w:sz w:val="32"/>
          <w:szCs w:val="32"/>
        </w:rPr>
        <w:t>。</w:t>
      </w:r>
    </w:p>
    <w:p w:rsidR="00D10880" w:rsidRDefault="00D10880" w:rsidP="00D10880">
      <w:pPr>
        <w:pStyle w:val="ListParagraph"/>
        <w:numPr>
          <w:ilvl w:val="0"/>
          <w:numId w:val="2"/>
        </w:numPr>
        <w:snapToGrid w:val="0"/>
        <w:spacing w:line="520" w:lineRule="exact"/>
        <w:jc w:val="both"/>
      </w:pPr>
      <w:r>
        <w:rPr>
          <w:rFonts w:ascii="標楷體" w:eastAsia="標楷體" w:hAnsi="標楷體" w:cs="標楷體" w:hint="eastAsia"/>
          <w:sz w:val="32"/>
          <w:szCs w:val="32"/>
        </w:rPr>
        <w:t>移轉登記之</w:t>
      </w:r>
      <w:proofErr w:type="gramStart"/>
      <w:r>
        <w:rPr>
          <w:rFonts w:ascii="標楷體" w:eastAsia="標楷體" w:hAnsi="標楷體" w:cs="標楷體" w:hint="eastAsia"/>
          <w:sz w:val="32"/>
          <w:szCs w:val="32"/>
        </w:rPr>
        <w:t>土地均經查證</w:t>
      </w:r>
      <w:proofErr w:type="gramEnd"/>
      <w:r>
        <w:rPr>
          <w:rFonts w:ascii="標楷體" w:eastAsia="標楷體" w:hAnsi="標楷體" w:cs="標楷體" w:hint="eastAsia"/>
          <w:sz w:val="32"/>
          <w:szCs w:val="32"/>
        </w:rPr>
        <w:t>，並無重複申請、或參與其他容積移轉案件，致違反相關法令規定容積移轉之情事。</w:t>
      </w:r>
    </w:p>
    <w:p w:rsidR="00D10880" w:rsidRDefault="00D10880" w:rsidP="00D10880">
      <w:pPr>
        <w:pStyle w:val="ListParagraph"/>
        <w:numPr>
          <w:ilvl w:val="0"/>
          <w:numId w:val="2"/>
        </w:numPr>
        <w:snapToGrid w:val="0"/>
        <w:spacing w:line="520" w:lineRule="exact"/>
        <w:jc w:val="both"/>
      </w:pPr>
      <w:r>
        <w:rPr>
          <w:rFonts w:ascii="標楷體" w:eastAsia="標楷體" w:hAnsi="標楷體" w:cs="標楷體" w:hint="eastAsia"/>
          <w:sz w:val="32"/>
          <w:szCs w:val="32"/>
        </w:rPr>
        <w:t>移轉登記之土地權利義務</w:t>
      </w:r>
      <w:proofErr w:type="gramStart"/>
      <w:r>
        <w:rPr>
          <w:rFonts w:ascii="標楷體" w:eastAsia="標楷體" w:hAnsi="標楷體" w:cs="標楷體" w:hint="eastAsia"/>
          <w:sz w:val="32"/>
          <w:szCs w:val="32"/>
        </w:rPr>
        <w:t>關係均已清理</w:t>
      </w:r>
      <w:proofErr w:type="gramEnd"/>
      <w:r>
        <w:rPr>
          <w:rFonts w:ascii="標楷體" w:eastAsia="標楷體" w:hAnsi="標楷體" w:cs="標楷體" w:hint="eastAsia"/>
          <w:sz w:val="32"/>
          <w:szCs w:val="32"/>
        </w:rPr>
        <w:t>完畢，無任何租賃契約、他項權利及限制登記等法律關係。</w:t>
      </w:r>
    </w:p>
    <w:p w:rsidR="00D10880" w:rsidRDefault="00D10880" w:rsidP="00D10880">
      <w:pPr>
        <w:snapToGrid w:val="0"/>
        <w:spacing w:line="520" w:lineRule="exact"/>
        <w:ind w:left="640" w:hanging="640"/>
        <w:jc w:val="both"/>
      </w:pPr>
      <w:r>
        <w:rPr>
          <w:rFonts w:ascii="標楷體" w:eastAsia="標楷體" w:hAnsi="標楷體" w:cs="標楷體" w:hint="eastAsia"/>
          <w:sz w:val="32"/>
          <w:szCs w:val="32"/>
        </w:rPr>
        <w:t>二、如有違背</w:t>
      </w:r>
      <w:proofErr w:type="gramStart"/>
      <w:r>
        <w:rPr>
          <w:rFonts w:ascii="標楷體" w:eastAsia="標楷體" w:hAnsi="標楷體" w:cs="標楷體" w:hint="eastAsia"/>
          <w:sz w:val="32"/>
          <w:szCs w:val="32"/>
        </w:rPr>
        <w:t>上開切結</w:t>
      </w:r>
      <w:proofErr w:type="gramEnd"/>
      <w:r>
        <w:rPr>
          <w:rFonts w:ascii="標楷體" w:eastAsia="標楷體" w:hAnsi="標楷體" w:cs="標楷體" w:hint="eastAsia"/>
          <w:sz w:val="32"/>
          <w:szCs w:val="32"/>
        </w:rPr>
        <w:t>承諾事項之情事，願無條件承擔下列事項與義務，絕無異議：</w:t>
      </w:r>
    </w:p>
    <w:p w:rsidR="00D10880" w:rsidRDefault="00D10880" w:rsidP="00D10880">
      <w:pPr>
        <w:pStyle w:val="ListParagraph"/>
        <w:numPr>
          <w:ilvl w:val="0"/>
          <w:numId w:val="3"/>
        </w:numPr>
        <w:snapToGrid w:val="0"/>
        <w:spacing w:line="520" w:lineRule="exact"/>
        <w:ind w:left="709" w:hanging="709"/>
        <w:jc w:val="both"/>
      </w:pPr>
      <w:r>
        <w:rPr>
          <w:rFonts w:ascii="標楷體" w:eastAsia="標楷體" w:hAnsi="標楷體" w:cs="標楷體" w:hint="eastAsia"/>
          <w:sz w:val="32"/>
          <w:szCs w:val="32"/>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rsidR="00D10880" w:rsidRPr="008A4FAF" w:rsidRDefault="00D10880" w:rsidP="00D10880">
      <w:pPr>
        <w:pStyle w:val="ListParagraph"/>
        <w:numPr>
          <w:ilvl w:val="0"/>
          <w:numId w:val="3"/>
        </w:numPr>
        <w:snapToGrid w:val="0"/>
        <w:spacing w:line="520" w:lineRule="exact"/>
        <w:ind w:left="709" w:hanging="709"/>
        <w:jc w:val="both"/>
        <w:rPr>
          <w:rFonts w:hint="eastAsia"/>
        </w:rPr>
      </w:pPr>
      <w:r>
        <w:rPr>
          <w:rFonts w:ascii="標楷體" w:eastAsia="標楷體" w:hAnsi="標楷體" w:cs="標楷體" w:hint="eastAsia"/>
          <w:sz w:val="32"/>
          <w:szCs w:val="32"/>
        </w:rPr>
        <w:t>與本案關係人間之所有法律關係糾紛，由立切結書人自行處理，概與貴府</w:t>
      </w:r>
      <w:r>
        <w:rPr>
          <w:rFonts w:ascii="標楷體" w:eastAsia="標楷體" w:hAnsi="標楷體" w:cs="標楷體"/>
          <w:sz w:val="32"/>
          <w:szCs w:val="32"/>
        </w:rPr>
        <w:t>(</w:t>
      </w:r>
      <w:r>
        <w:rPr>
          <w:rFonts w:ascii="標楷體" w:eastAsia="標楷體" w:hAnsi="標楷體" w:cs="標楷體" w:hint="eastAsia"/>
          <w:sz w:val="32"/>
          <w:szCs w:val="32"/>
        </w:rPr>
        <w:t>或公所</w:t>
      </w:r>
      <w:r>
        <w:rPr>
          <w:rFonts w:ascii="標楷體" w:eastAsia="標楷體" w:hAnsi="標楷體" w:cs="標楷體"/>
          <w:sz w:val="32"/>
          <w:szCs w:val="32"/>
        </w:rPr>
        <w:t>)</w:t>
      </w:r>
      <w:r>
        <w:rPr>
          <w:rFonts w:ascii="標楷體" w:eastAsia="標楷體" w:hAnsi="標楷體" w:cs="標楷體" w:hint="eastAsia"/>
          <w:sz w:val="32"/>
          <w:szCs w:val="32"/>
        </w:rPr>
        <w:t>無涉。如因此造成貴府遭受損害</w:t>
      </w:r>
      <w:r>
        <w:rPr>
          <w:rFonts w:ascii="標楷體" w:eastAsia="標楷體" w:hAnsi="標楷體" w:cs="標楷體"/>
          <w:sz w:val="32"/>
          <w:szCs w:val="32"/>
        </w:rPr>
        <w:t>(</w:t>
      </w:r>
      <w:r>
        <w:rPr>
          <w:rFonts w:ascii="標楷體" w:eastAsia="標楷體" w:hAnsi="標楷體" w:cs="標楷體" w:hint="eastAsia"/>
          <w:sz w:val="32"/>
          <w:szCs w:val="32"/>
        </w:rPr>
        <w:t>包括但不限於國家賠償責任</w:t>
      </w:r>
      <w:r>
        <w:rPr>
          <w:rFonts w:ascii="標楷體" w:eastAsia="標楷體" w:hAnsi="標楷體" w:cs="標楷體"/>
          <w:sz w:val="32"/>
          <w:szCs w:val="32"/>
        </w:rPr>
        <w:t>)</w:t>
      </w:r>
      <w:r>
        <w:rPr>
          <w:rFonts w:ascii="標楷體" w:eastAsia="標楷體" w:hAnsi="標楷體" w:cs="標楷體" w:hint="eastAsia"/>
          <w:sz w:val="32"/>
          <w:szCs w:val="32"/>
        </w:rPr>
        <w:t>，願對</w:t>
      </w:r>
      <w:proofErr w:type="gramStart"/>
      <w:r>
        <w:rPr>
          <w:rFonts w:ascii="標楷體" w:eastAsia="標楷體" w:hAnsi="標楷體" w:cs="標楷體" w:hint="eastAsia"/>
          <w:sz w:val="32"/>
          <w:szCs w:val="32"/>
        </w:rPr>
        <w:t>貴府負賠償</w:t>
      </w:r>
      <w:proofErr w:type="gramEnd"/>
      <w:r>
        <w:rPr>
          <w:rFonts w:ascii="標楷體" w:eastAsia="標楷體" w:hAnsi="標楷體" w:cs="標楷體" w:hint="eastAsia"/>
          <w:sz w:val="32"/>
          <w:szCs w:val="32"/>
        </w:rPr>
        <w:t>責任。</w:t>
      </w:r>
    </w:p>
    <w:p w:rsidR="008A4FAF" w:rsidRDefault="008A4FAF" w:rsidP="008A4FAF">
      <w:pPr>
        <w:pStyle w:val="ListParagraph"/>
        <w:snapToGrid w:val="0"/>
        <w:spacing w:line="520" w:lineRule="exact"/>
        <w:jc w:val="both"/>
        <w:rPr>
          <w:rFonts w:ascii="標楷體" w:eastAsia="標楷體" w:hAnsi="標楷體" w:cs="標楷體" w:hint="eastAsia"/>
          <w:sz w:val="32"/>
          <w:szCs w:val="32"/>
        </w:rPr>
      </w:pPr>
    </w:p>
    <w:p w:rsidR="008A4FAF" w:rsidRDefault="008A4FAF" w:rsidP="008A4FAF">
      <w:pPr>
        <w:pStyle w:val="ListParagraph"/>
        <w:snapToGrid w:val="0"/>
        <w:spacing w:line="520" w:lineRule="exact"/>
        <w:jc w:val="both"/>
        <w:rPr>
          <w:rFonts w:ascii="標楷體" w:eastAsia="標楷體" w:hAnsi="標楷體" w:cs="標楷體" w:hint="eastAsia"/>
          <w:sz w:val="32"/>
          <w:szCs w:val="32"/>
        </w:rPr>
      </w:pPr>
    </w:p>
    <w:p w:rsidR="008A4FAF" w:rsidRDefault="008A4FAF" w:rsidP="008A4FAF">
      <w:pPr>
        <w:pStyle w:val="ListParagraph"/>
        <w:snapToGrid w:val="0"/>
        <w:spacing w:line="520" w:lineRule="exact"/>
        <w:jc w:val="both"/>
      </w:pPr>
    </w:p>
    <w:p w:rsidR="00D10880" w:rsidRDefault="00D10880" w:rsidP="00D10880">
      <w:pPr>
        <w:snapToGrid w:val="0"/>
        <w:spacing w:line="520" w:lineRule="exact"/>
        <w:ind w:left="638"/>
        <w:jc w:val="both"/>
      </w:pPr>
      <w:r>
        <w:rPr>
          <w:rFonts w:ascii="標楷體" w:eastAsia="標楷體" w:hAnsi="標楷體" w:cs="標楷體" w:hint="eastAsia"/>
          <w:sz w:val="32"/>
          <w:szCs w:val="32"/>
        </w:rPr>
        <w:lastRenderedPageBreak/>
        <w:t>此致</w:t>
      </w:r>
    </w:p>
    <w:p w:rsidR="00D10880" w:rsidRDefault="00D10880" w:rsidP="00D10880">
      <w:pPr>
        <w:snapToGrid w:val="0"/>
        <w:spacing w:line="520" w:lineRule="exact"/>
        <w:ind w:firstLine="1280"/>
        <w:jc w:val="both"/>
      </w:pPr>
      <w:r>
        <w:rPr>
          <w:rFonts w:ascii="標楷體" w:eastAsia="標楷體" w:hAnsi="標楷體" w:cs="標楷體" w:hint="eastAsia"/>
          <w:sz w:val="32"/>
          <w:szCs w:val="32"/>
        </w:rPr>
        <w:t>宜蘭政府</w:t>
      </w:r>
    </w:p>
    <w:p w:rsidR="00D10880" w:rsidRDefault="00D10880" w:rsidP="00D10880">
      <w:pPr>
        <w:snapToGrid w:val="0"/>
        <w:spacing w:line="520" w:lineRule="exact"/>
        <w:ind w:left="480"/>
        <w:rPr>
          <w:rFonts w:ascii="標楷體" w:eastAsia="標楷體" w:hAnsi="標楷體" w:cs="Times New Roman"/>
          <w:sz w:val="32"/>
          <w:szCs w:val="32"/>
        </w:rPr>
      </w:pPr>
    </w:p>
    <w:p w:rsidR="00D10880" w:rsidRDefault="00D10880" w:rsidP="00D10880">
      <w:pPr>
        <w:snapToGrid w:val="0"/>
        <w:spacing w:line="520" w:lineRule="exact"/>
      </w:pPr>
      <w:r>
        <w:rPr>
          <w:rFonts w:ascii="標楷體" w:eastAsia="標楷體" w:hAnsi="標楷體" w:cs="標楷體" w:hint="eastAsia"/>
          <w:sz w:val="32"/>
          <w:szCs w:val="32"/>
        </w:rPr>
        <w:t>立切結書人</w:t>
      </w:r>
    </w:p>
    <w:p w:rsidR="00D10880" w:rsidRDefault="00D10880" w:rsidP="00D10880">
      <w:pPr>
        <w:snapToGrid w:val="0"/>
        <w:spacing w:line="520" w:lineRule="exact"/>
        <w:ind w:left="960"/>
      </w:pPr>
      <w:r>
        <w:rPr>
          <w:rFonts w:ascii="標楷體" w:eastAsia="標楷體" w:hAnsi="標楷體" w:cs="標楷體" w:hint="eastAsia"/>
          <w:sz w:val="32"/>
          <w:szCs w:val="32"/>
        </w:rPr>
        <w:t>姓名或公司名稱：　　　　　　　（簽名暨蓋章）</w:t>
      </w:r>
    </w:p>
    <w:p w:rsidR="00D10880" w:rsidRDefault="00D10880" w:rsidP="00D10880">
      <w:pPr>
        <w:snapToGrid w:val="0"/>
        <w:spacing w:line="520" w:lineRule="exact"/>
        <w:ind w:left="960"/>
      </w:pPr>
      <w:r>
        <w:rPr>
          <w:rFonts w:ascii="標楷體" w:eastAsia="標楷體" w:hAnsi="標楷體" w:cs="標楷體" w:hint="eastAsia"/>
          <w:sz w:val="32"/>
          <w:szCs w:val="32"/>
        </w:rPr>
        <w:t>國民身分證統一編號（或公司統一編號）：</w:t>
      </w:r>
    </w:p>
    <w:p w:rsidR="00D10880" w:rsidRDefault="00D10880" w:rsidP="00D10880">
      <w:pPr>
        <w:snapToGrid w:val="0"/>
        <w:spacing w:line="520" w:lineRule="exact"/>
        <w:ind w:left="960"/>
      </w:pPr>
      <w:r>
        <w:rPr>
          <w:rFonts w:ascii="標楷體" w:eastAsia="標楷體" w:hAnsi="標楷體" w:cs="標楷體" w:hint="eastAsia"/>
          <w:sz w:val="32"/>
          <w:szCs w:val="32"/>
        </w:rPr>
        <w:t>出生年月日（公司則免填）：民國</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年</w:t>
      </w:r>
      <w:r>
        <w:rPr>
          <w:rFonts w:ascii="標楷體" w:eastAsia="標楷體" w:hAnsi="標楷體" w:cs="標楷體"/>
          <w:sz w:val="32"/>
          <w:szCs w:val="32"/>
        </w:rPr>
        <w:t xml:space="preserve">   </w:t>
      </w:r>
      <w:r>
        <w:rPr>
          <w:rFonts w:ascii="標楷體" w:eastAsia="標楷體" w:hAnsi="標楷體" w:cs="標楷體" w:hint="eastAsia"/>
          <w:sz w:val="32"/>
          <w:szCs w:val="32"/>
        </w:rPr>
        <w:t>月</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日</w:t>
      </w:r>
    </w:p>
    <w:p w:rsidR="00D10880" w:rsidRDefault="00D10880" w:rsidP="00D10880">
      <w:pPr>
        <w:snapToGrid w:val="0"/>
        <w:spacing w:line="520" w:lineRule="exact"/>
        <w:ind w:left="960"/>
      </w:pPr>
      <w:r>
        <w:rPr>
          <w:rFonts w:ascii="標楷體" w:eastAsia="標楷體" w:hAnsi="標楷體" w:cs="標楷體" w:hint="eastAsia"/>
          <w:sz w:val="32"/>
          <w:szCs w:val="32"/>
        </w:rPr>
        <w:t>通</w:t>
      </w:r>
      <w:r>
        <w:rPr>
          <w:rFonts w:ascii="標楷體" w:eastAsia="標楷體" w:hAnsi="標楷體" w:cs="標楷體"/>
          <w:sz w:val="32"/>
          <w:szCs w:val="32"/>
        </w:rPr>
        <w:t xml:space="preserve"> </w:t>
      </w:r>
      <w:r>
        <w:rPr>
          <w:rFonts w:ascii="標楷體" w:eastAsia="標楷體" w:hAnsi="標楷體" w:cs="標楷體" w:hint="eastAsia"/>
          <w:sz w:val="32"/>
          <w:szCs w:val="32"/>
        </w:rPr>
        <w:t>訊</w:t>
      </w:r>
      <w:r>
        <w:rPr>
          <w:rFonts w:ascii="標楷體" w:eastAsia="標楷體" w:hAnsi="標楷體" w:cs="標楷體"/>
          <w:sz w:val="32"/>
          <w:szCs w:val="32"/>
        </w:rPr>
        <w:t xml:space="preserve"> </w:t>
      </w: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r>
        <w:rPr>
          <w:rFonts w:ascii="標楷體" w:eastAsia="標楷體" w:hAnsi="標楷體" w:cs="標楷體"/>
          <w:sz w:val="32"/>
          <w:szCs w:val="32"/>
        </w:rPr>
        <w:t xml:space="preserve"> </w:t>
      </w:r>
    </w:p>
    <w:p w:rsidR="00D10880" w:rsidRDefault="00D10880" w:rsidP="00D10880">
      <w:pPr>
        <w:snapToGrid w:val="0"/>
        <w:spacing w:line="520" w:lineRule="exact"/>
        <w:ind w:left="960"/>
      </w:pPr>
      <w:r>
        <w:rPr>
          <w:rFonts w:ascii="標楷體" w:eastAsia="標楷體" w:hAnsi="標楷體" w:cs="標楷體" w:hint="eastAsia"/>
          <w:sz w:val="32"/>
          <w:szCs w:val="32"/>
        </w:rPr>
        <w:t>戶</w:t>
      </w:r>
      <w:r>
        <w:rPr>
          <w:rFonts w:ascii="標楷體" w:eastAsia="標楷體" w:hAnsi="標楷體" w:cs="標楷體"/>
          <w:sz w:val="32"/>
          <w:szCs w:val="32"/>
        </w:rPr>
        <w:t xml:space="preserve"> </w:t>
      </w:r>
      <w:r>
        <w:rPr>
          <w:rFonts w:ascii="標楷體" w:eastAsia="標楷體" w:hAnsi="標楷體" w:cs="標楷體" w:hint="eastAsia"/>
          <w:sz w:val="32"/>
          <w:szCs w:val="32"/>
        </w:rPr>
        <w:t>籍</w:t>
      </w:r>
      <w:r>
        <w:rPr>
          <w:rFonts w:ascii="標楷體" w:eastAsia="標楷體" w:hAnsi="標楷體" w:cs="標楷體"/>
          <w:sz w:val="32"/>
          <w:szCs w:val="32"/>
        </w:rPr>
        <w:t xml:space="preserve"> </w:t>
      </w: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r>
        <w:rPr>
          <w:rFonts w:ascii="標楷體" w:eastAsia="標楷體" w:hAnsi="標楷體" w:cs="標楷體"/>
          <w:sz w:val="32"/>
          <w:szCs w:val="32"/>
        </w:rPr>
        <w:t xml:space="preserve"> </w:t>
      </w:r>
    </w:p>
    <w:p w:rsidR="00D10880" w:rsidRDefault="00D10880" w:rsidP="00D10880">
      <w:pPr>
        <w:snapToGrid w:val="0"/>
        <w:spacing w:line="520" w:lineRule="exact"/>
        <w:ind w:left="960"/>
      </w:pPr>
      <w:r>
        <w:rPr>
          <w:rFonts w:ascii="標楷體" w:eastAsia="標楷體" w:hAnsi="標楷體" w:cs="標楷體" w:hint="eastAsia"/>
          <w:sz w:val="32"/>
          <w:szCs w:val="32"/>
        </w:rPr>
        <w:t>聯</w:t>
      </w:r>
      <w:r>
        <w:rPr>
          <w:rFonts w:ascii="標楷體" w:eastAsia="標楷體" w:hAnsi="標楷體" w:cs="標楷體"/>
          <w:sz w:val="32"/>
          <w:szCs w:val="32"/>
        </w:rPr>
        <w:t xml:space="preserve"> </w:t>
      </w:r>
      <w:r>
        <w:rPr>
          <w:rFonts w:ascii="標楷體" w:eastAsia="標楷體" w:hAnsi="標楷體" w:cs="標楷體" w:hint="eastAsia"/>
          <w:sz w:val="32"/>
          <w:szCs w:val="32"/>
        </w:rPr>
        <w:t>絡</w:t>
      </w:r>
      <w:r>
        <w:rPr>
          <w:rFonts w:ascii="標楷體" w:eastAsia="標楷體" w:hAnsi="標楷體" w:cs="標楷體"/>
          <w:sz w:val="32"/>
          <w:szCs w:val="32"/>
        </w:rPr>
        <w:t xml:space="preserve"> </w:t>
      </w: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rsidR="00D10880" w:rsidRDefault="00D10880" w:rsidP="00D10880">
      <w:pPr>
        <w:snapToGrid w:val="0"/>
        <w:spacing w:line="520" w:lineRule="exact"/>
        <w:ind w:left="960"/>
      </w:pPr>
      <w:r>
        <w:rPr>
          <w:rFonts w:ascii="標楷體" w:eastAsia="標楷體" w:hAnsi="標楷體" w:cs="標楷體" w:hint="eastAsia"/>
          <w:sz w:val="32"/>
          <w:szCs w:val="32"/>
        </w:rPr>
        <w:t xml:space="preserve">負責人姓名：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（簽名暨蓋章）</w:t>
      </w:r>
    </w:p>
    <w:p w:rsidR="00D10880" w:rsidRDefault="00D10880" w:rsidP="00D10880">
      <w:pPr>
        <w:snapToGrid w:val="0"/>
        <w:spacing w:line="520" w:lineRule="exact"/>
        <w:ind w:left="960"/>
      </w:pPr>
      <w:r>
        <w:rPr>
          <w:rFonts w:ascii="標楷體" w:eastAsia="標楷體" w:hAnsi="標楷體" w:cs="標楷體" w:hint="eastAsia"/>
          <w:sz w:val="32"/>
          <w:szCs w:val="32"/>
        </w:rPr>
        <w:t>負責人國民身分證統一編號：</w:t>
      </w:r>
    </w:p>
    <w:p w:rsidR="00D10880" w:rsidRDefault="00D10880" w:rsidP="00D10880">
      <w:pPr>
        <w:snapToGrid w:val="0"/>
        <w:spacing w:line="520" w:lineRule="exact"/>
        <w:ind w:left="960"/>
      </w:pPr>
      <w:r>
        <w:rPr>
          <w:rFonts w:ascii="標楷體" w:eastAsia="標楷體" w:hAnsi="標楷體" w:cs="標楷體" w:hint="eastAsia"/>
          <w:sz w:val="32"/>
          <w:szCs w:val="32"/>
        </w:rPr>
        <w:t>負責人出生年月日：民國</w:t>
      </w:r>
      <w:r>
        <w:rPr>
          <w:rFonts w:ascii="標楷體" w:eastAsia="標楷體" w:hAnsi="標楷體" w:cs="標楷體"/>
          <w:sz w:val="32"/>
          <w:szCs w:val="32"/>
        </w:rPr>
        <w:t xml:space="preserve">  </w:t>
      </w:r>
      <w:r>
        <w:rPr>
          <w:rFonts w:ascii="標楷體" w:eastAsia="標楷體" w:hAnsi="標楷體" w:cs="標楷體" w:hint="eastAsia"/>
          <w:sz w:val="32"/>
          <w:szCs w:val="32"/>
        </w:rPr>
        <w:t>年</w:t>
      </w:r>
      <w:r>
        <w:rPr>
          <w:rFonts w:ascii="標楷體" w:eastAsia="標楷體" w:hAnsi="標楷體" w:cs="標楷體"/>
          <w:sz w:val="32"/>
          <w:szCs w:val="32"/>
        </w:rPr>
        <w:t xml:space="preserve">  </w:t>
      </w:r>
      <w:r>
        <w:rPr>
          <w:rFonts w:ascii="標楷體" w:eastAsia="標楷體" w:hAnsi="標楷體" w:cs="標楷體" w:hint="eastAsia"/>
          <w:sz w:val="32"/>
          <w:szCs w:val="32"/>
        </w:rPr>
        <w:t>月</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rsidR="00D10880" w:rsidRDefault="00D10880" w:rsidP="00D10880">
      <w:pPr>
        <w:snapToGrid w:val="0"/>
        <w:spacing w:line="520" w:lineRule="exact"/>
        <w:ind w:left="960"/>
      </w:pPr>
      <w:r>
        <w:rPr>
          <w:rFonts w:ascii="標楷體" w:eastAsia="標楷體" w:hAnsi="標楷體" w:cs="標楷體" w:hint="eastAsia"/>
          <w:sz w:val="32"/>
          <w:szCs w:val="32"/>
        </w:rPr>
        <w:t>公司行號地址：</w:t>
      </w:r>
    </w:p>
    <w:p w:rsidR="00D10880" w:rsidRDefault="00D10880" w:rsidP="00D10880">
      <w:pPr>
        <w:snapToGrid w:val="0"/>
        <w:spacing w:line="520" w:lineRule="exact"/>
        <w:ind w:left="960"/>
      </w:pPr>
      <w:r>
        <w:rPr>
          <w:rFonts w:ascii="標楷體" w:eastAsia="標楷體" w:hAnsi="標楷體" w:cs="標楷體" w:hint="eastAsia"/>
          <w:sz w:val="32"/>
          <w:szCs w:val="32"/>
        </w:rPr>
        <w:t>負責人戶籍地址：</w:t>
      </w:r>
    </w:p>
    <w:p w:rsidR="00D10880" w:rsidRDefault="00D10880" w:rsidP="00D10880">
      <w:pPr>
        <w:snapToGrid w:val="0"/>
        <w:spacing w:line="520" w:lineRule="exact"/>
        <w:ind w:left="960"/>
      </w:pPr>
      <w:r>
        <w:rPr>
          <w:rFonts w:ascii="標楷體" w:eastAsia="標楷體" w:hAnsi="標楷體" w:cs="標楷體" w:hint="eastAsia"/>
          <w:sz w:val="32"/>
          <w:szCs w:val="32"/>
        </w:rPr>
        <w:t>負責人聯絡電話：</w:t>
      </w:r>
    </w:p>
    <w:p w:rsidR="00D10880" w:rsidRDefault="00D10880" w:rsidP="00D10880">
      <w:pPr>
        <w:snapToGrid w:val="0"/>
        <w:spacing w:line="520" w:lineRule="exact"/>
        <w:ind w:left="480"/>
        <w:rPr>
          <w:rFonts w:ascii="標楷體" w:eastAsia="標楷體" w:hAnsi="標楷體" w:cs="Times New Roman"/>
          <w:sz w:val="32"/>
          <w:szCs w:val="32"/>
        </w:rPr>
      </w:pPr>
    </w:p>
    <w:p w:rsidR="00D10880" w:rsidRDefault="00D10880" w:rsidP="00D10880">
      <w:pPr>
        <w:snapToGrid w:val="0"/>
        <w:spacing w:line="520" w:lineRule="exact"/>
        <w:ind w:left="480"/>
        <w:rPr>
          <w:rFonts w:ascii="標楷體" w:eastAsia="標楷體" w:hAnsi="標楷體" w:cs="Times New Roman"/>
          <w:sz w:val="32"/>
          <w:szCs w:val="32"/>
        </w:rPr>
      </w:pPr>
    </w:p>
    <w:p w:rsidR="00D10880" w:rsidRDefault="00D10880" w:rsidP="00D10880">
      <w:pPr>
        <w:snapToGrid w:val="0"/>
        <w:spacing w:line="520" w:lineRule="exact"/>
        <w:jc w:val="both"/>
      </w:pPr>
      <w:r>
        <w:rPr>
          <w:rFonts w:ascii="標楷體" w:eastAsia="標楷體" w:hAnsi="標楷體" w:cs="標楷體" w:hint="eastAsia"/>
          <w:sz w:val="32"/>
          <w:szCs w:val="32"/>
        </w:rPr>
        <w:t>中華民國</w:t>
      </w:r>
      <w:r>
        <w:rPr>
          <w:rFonts w:ascii="標楷體" w:eastAsia="標楷體" w:hAnsi="標楷體" w:cs="標楷體"/>
          <w:sz w:val="32"/>
          <w:szCs w:val="32"/>
        </w:rPr>
        <w:t xml:space="preserve">   </w:t>
      </w:r>
      <w:r>
        <w:rPr>
          <w:rFonts w:ascii="標楷體" w:eastAsia="標楷體" w:hAnsi="標楷體" w:cs="標楷體" w:hint="eastAsia"/>
          <w:sz w:val="32"/>
          <w:szCs w:val="32"/>
        </w:rPr>
        <w:t>年　　月　　日</w:t>
      </w:r>
    </w:p>
    <w:p w:rsidR="00D10880" w:rsidRDefault="00D10880" w:rsidP="00D10880">
      <w:pPr>
        <w:snapToGrid w:val="0"/>
        <w:spacing w:line="520" w:lineRule="exact"/>
        <w:ind w:left="1178" w:hanging="1178"/>
        <w:jc w:val="both"/>
      </w:pPr>
      <w:r>
        <w:rPr>
          <w:rFonts w:ascii="標楷體" w:eastAsia="標楷體" w:hAnsi="標楷體" w:cs="標楷體" w:hint="eastAsia"/>
        </w:rPr>
        <w:t>填寫說明：如為公司行號，請填入公司名稱、公司統一編號、負責人姓名（</w:t>
      </w:r>
      <w:proofErr w:type="gramStart"/>
      <w:r>
        <w:rPr>
          <w:rFonts w:ascii="標楷體" w:eastAsia="標楷體" w:hAnsi="標楷體" w:cs="標楷體" w:hint="eastAsia"/>
        </w:rPr>
        <w:t>併</w:t>
      </w:r>
      <w:proofErr w:type="gramEnd"/>
      <w:r>
        <w:rPr>
          <w:rFonts w:ascii="標楷體" w:eastAsia="標楷體" w:hAnsi="標楷體" w:cs="標楷體" w:hint="eastAsia"/>
        </w:rPr>
        <w:t>請簽章）、國民身分證統一編號、負責人出生年月日、公司行號地址、負責人戶籍地址及聯絡電話。</w:t>
      </w:r>
    </w:p>
    <w:p w:rsidR="00EF3551" w:rsidRPr="00D10880" w:rsidRDefault="00EF3551"/>
    <w:sectPr w:rsidR="00EF3551" w:rsidRPr="00D10880" w:rsidSect="00EF355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8"/>
    <w:lvl w:ilvl="0">
      <w:start w:val="1"/>
      <w:numFmt w:val="taiwaneseCountingThousand"/>
      <w:lvlText w:val="(%1)"/>
      <w:lvlJc w:val="left"/>
      <w:pPr>
        <w:tabs>
          <w:tab w:val="num" w:pos="0"/>
        </w:tabs>
        <w:ind w:left="720" w:hanging="720"/>
      </w:pPr>
      <w:rPr>
        <w:rFonts w:cs="Times New Roman" w:hint="eastAsia"/>
      </w:rPr>
    </w:lvl>
  </w:abstractNum>
  <w:abstractNum w:abstractNumId="2">
    <w:nsid w:val="00000012"/>
    <w:multiLevelType w:val="singleLevel"/>
    <w:tmpl w:val="00000012"/>
    <w:name w:val="WW8Num30"/>
    <w:lvl w:ilvl="0">
      <w:start w:val="1"/>
      <w:numFmt w:val="taiwaneseCountingThousand"/>
      <w:lvlText w:val="(%1)"/>
      <w:lvlJc w:val="left"/>
      <w:pPr>
        <w:tabs>
          <w:tab w:val="num" w:pos="0"/>
        </w:tabs>
        <w:ind w:left="480" w:hanging="480"/>
      </w:pPr>
      <w:rPr>
        <w:rFonts w:ascii="標楷體" w:eastAsia="標楷體" w:hAnsi="標楷體" w:cs="Times New Roman" w:hint="eastAsia"/>
        <w:sz w:val="32"/>
        <w:szCs w:val="32"/>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0880"/>
    <w:rsid w:val="008A4FAF"/>
    <w:rsid w:val="00D10880"/>
    <w:rsid w:val="00EF35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80"/>
    <w:pPr>
      <w:widowControl w:val="0"/>
      <w:suppressAutoHyphens/>
    </w:pPr>
    <w:rPr>
      <w:rFonts w:ascii="Calibri" w:eastAsia="新細明體" w:hAnsi="Calibri" w:cs="Calibri"/>
      <w:kern w:val="1"/>
      <w:szCs w:val="24"/>
    </w:rPr>
  </w:style>
  <w:style w:type="paragraph" w:styleId="2">
    <w:name w:val="heading 2"/>
    <w:basedOn w:val="a"/>
    <w:next w:val="a"/>
    <w:link w:val="20"/>
    <w:qFormat/>
    <w:rsid w:val="00D10880"/>
    <w:pPr>
      <w:keepNext/>
      <w:numPr>
        <w:ilvl w:val="1"/>
        <w:numId w:val="1"/>
      </w:numPr>
      <w:spacing w:line="480" w:lineRule="auto"/>
      <w:outlineLvl w:val="1"/>
    </w:pPr>
    <w:rPr>
      <w:rFonts w:ascii="Arial"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D10880"/>
    <w:rPr>
      <w:rFonts w:ascii="Arial" w:eastAsia="新細明體" w:hAnsi="Arial" w:cs="Times New Roman"/>
      <w:b/>
      <w:bCs/>
      <w:kern w:val="1"/>
      <w:sz w:val="48"/>
      <w:szCs w:val="48"/>
    </w:rPr>
  </w:style>
  <w:style w:type="paragraph" w:customStyle="1" w:styleId="ListParagraph">
    <w:name w:val="List Paragraph"/>
    <w:basedOn w:val="a"/>
    <w:rsid w:val="00D10880"/>
    <w:pPr>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2018-11-24T08:58:00Z</dcterms:created>
  <dcterms:modified xsi:type="dcterms:W3CDTF">2018-11-24T09:00:00Z</dcterms:modified>
</cp:coreProperties>
</file>