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12" w:rsidRDefault="00264F12" w:rsidP="00627FCD">
      <w:pPr>
        <w:spacing w:line="340" w:lineRule="exact"/>
        <w:ind w:firstLineChars="150" w:firstLine="420"/>
        <w:jc w:val="center"/>
        <w:rPr>
          <w:rFonts w:ascii="標楷體" w:eastAsia="標楷體" w:hAnsi="標楷體"/>
          <w:b/>
          <w:sz w:val="28"/>
          <w:szCs w:val="28"/>
        </w:rPr>
      </w:pPr>
      <w:r w:rsidRPr="008750CB">
        <w:rPr>
          <w:rFonts w:ascii="標楷體" w:eastAsia="標楷體" w:hAnsi="標楷體"/>
          <w:b/>
          <w:sz w:val="28"/>
          <w:szCs w:val="28"/>
        </w:rPr>
        <w:t>2015</w:t>
      </w:r>
      <w:r w:rsidRPr="008750CB">
        <w:rPr>
          <w:rFonts w:ascii="標楷體" w:eastAsia="標楷體" w:hAnsi="標楷體" w:hint="eastAsia"/>
          <w:b/>
          <w:sz w:val="28"/>
          <w:szCs w:val="28"/>
        </w:rPr>
        <w:t>歡樂宜蘭年系列活動</w:t>
      </w:r>
      <w:r w:rsidRPr="008750CB">
        <w:rPr>
          <w:rFonts w:ascii="標楷體" w:eastAsia="標楷體" w:hAnsi="標楷體"/>
          <w:b/>
          <w:sz w:val="28"/>
          <w:szCs w:val="28"/>
        </w:rPr>
        <w:t>-</w:t>
      </w:r>
      <w:r w:rsidRPr="008750CB">
        <w:rPr>
          <w:rFonts w:ascii="標楷體" w:eastAsia="標楷體" w:hAnsi="標楷體" w:hint="eastAsia"/>
          <w:b/>
          <w:sz w:val="28"/>
          <w:szCs w:val="28"/>
        </w:rPr>
        <w:t>平安順興門帖創意徵選活動</w:t>
      </w:r>
    </w:p>
    <w:p w:rsidR="00264F12" w:rsidRPr="00627FCD" w:rsidRDefault="00264F12" w:rsidP="00627FCD">
      <w:pPr>
        <w:spacing w:line="340" w:lineRule="exact"/>
        <w:ind w:firstLineChars="150" w:firstLine="420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27FC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個人資料蒐集、處理及利用同意書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（附件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）</w:t>
      </w:r>
    </w:p>
    <w:p w:rsidR="00264F12" w:rsidRDefault="00264F12" w:rsidP="002E5D1E">
      <w:pPr>
        <w:pStyle w:val="HTMLPreformatted"/>
        <w:shd w:val="clear" w:color="auto" w:fill="FFFFFF"/>
        <w:spacing w:line="338" w:lineRule="atLeast"/>
        <w:ind w:left="480" w:hangingChars="200" w:hanging="480"/>
        <w:rPr>
          <w:rFonts w:ascii="標楷體" w:eastAsia="標楷體" w:hAnsi="標楷體" w:cs="新細明體"/>
        </w:rPr>
      </w:pPr>
      <w:r w:rsidRPr="004778C9">
        <w:rPr>
          <w:rFonts w:ascii="標楷體" w:eastAsia="標楷體" w:hAnsi="標楷體" w:cs="新細明體" w:hint="eastAsia"/>
        </w:rPr>
        <w:t>一、宜蘭縣</w:t>
      </w:r>
      <w:r>
        <w:rPr>
          <w:rFonts w:ascii="標楷體" w:eastAsia="標楷體" w:hAnsi="標楷體" w:cs="新細明體" w:hint="eastAsia"/>
        </w:rPr>
        <w:t>政府</w:t>
      </w:r>
      <w:r w:rsidRPr="004778C9">
        <w:rPr>
          <w:rFonts w:ascii="標楷體" w:eastAsia="標楷體" w:hAnsi="標楷體" w:cs="新細明體" w:hint="eastAsia"/>
        </w:rPr>
        <w:t>文化局</w:t>
      </w:r>
      <w:r>
        <w:rPr>
          <w:rFonts w:ascii="標楷體" w:eastAsia="標楷體" w:hAnsi="標楷體" w:cs="新細明體" w:hint="eastAsia"/>
        </w:rPr>
        <w:t>為</w:t>
      </w:r>
      <w:r w:rsidRPr="004778C9">
        <w:rPr>
          <w:rFonts w:ascii="標楷體" w:eastAsia="標楷體" w:hAnsi="標楷體" w:cs="新細明體" w:hint="eastAsia"/>
        </w:rPr>
        <w:t>舉辦</w:t>
      </w:r>
      <w:r>
        <w:rPr>
          <w:rFonts w:ascii="標楷體" w:eastAsia="標楷體" w:hAnsi="標楷體" w:cs="新細明體" w:hint="eastAsia"/>
        </w:rPr>
        <w:t>「</w:t>
      </w:r>
      <w:r>
        <w:rPr>
          <w:rFonts w:ascii="標楷體" w:eastAsia="標楷體" w:hAnsi="標楷體" w:cs="新細明體"/>
        </w:rPr>
        <w:t>2015</w:t>
      </w:r>
      <w:r>
        <w:rPr>
          <w:rFonts w:ascii="標楷體" w:eastAsia="標楷體" w:hAnsi="標楷體" w:cs="新細明體" w:hint="eastAsia"/>
        </w:rPr>
        <w:t>歡樂宜蘭年系列活動</w:t>
      </w:r>
      <w:r>
        <w:rPr>
          <w:rFonts w:ascii="標楷體" w:eastAsia="標楷體" w:hAnsi="標楷體" w:cs="新細明體"/>
        </w:rPr>
        <w:t>-</w:t>
      </w:r>
      <w:r>
        <w:rPr>
          <w:rFonts w:ascii="標楷體" w:eastAsia="標楷體" w:hAnsi="標楷體" w:cs="新細明體" w:hint="eastAsia"/>
        </w:rPr>
        <w:t>平安順興門帖（春聯）創意徵選活動」，自即日起開始徵件，至</w:t>
      </w:r>
      <w:r>
        <w:rPr>
          <w:rFonts w:ascii="標楷體" w:eastAsia="標楷體" w:hAnsi="標楷體" w:cs="新細明體"/>
        </w:rPr>
        <w:t>103</w:t>
      </w:r>
      <w:r>
        <w:rPr>
          <w:rFonts w:ascii="標楷體" w:eastAsia="標楷體" w:hAnsi="標楷體" w:cs="新細明體" w:hint="eastAsia"/>
        </w:rPr>
        <w:t>年</w:t>
      </w:r>
      <w:r>
        <w:rPr>
          <w:rFonts w:ascii="標楷體" w:eastAsia="標楷體" w:hAnsi="標楷體" w:cs="新細明體"/>
        </w:rPr>
        <w:t>12</w:t>
      </w:r>
      <w:r>
        <w:rPr>
          <w:rFonts w:ascii="標楷體" w:eastAsia="標楷體" w:hAnsi="標楷體" w:cs="新細明體" w:hint="eastAsia"/>
        </w:rPr>
        <w:t>月</w:t>
      </w:r>
      <w:r>
        <w:rPr>
          <w:rFonts w:ascii="標楷體" w:eastAsia="標楷體" w:hAnsi="標楷體" w:cs="新細明體"/>
        </w:rPr>
        <w:t>15</w:t>
      </w:r>
      <w:r>
        <w:rPr>
          <w:rFonts w:ascii="標楷體" w:eastAsia="標楷體" w:hAnsi="標楷體" w:cs="新細明體" w:hint="eastAsia"/>
        </w:rPr>
        <w:t>日截止，徵件期間</w:t>
      </w:r>
      <w:r w:rsidRPr="008750CB">
        <w:rPr>
          <w:rFonts w:ascii="標楷體" w:eastAsia="標楷體" w:hAnsi="標楷體" w:hint="eastAsia"/>
        </w:rPr>
        <w:t>內及</w:t>
      </w:r>
      <w:r>
        <w:rPr>
          <w:rFonts w:ascii="標楷體" w:eastAsia="標楷體" w:hAnsi="標楷體" w:hint="eastAsia"/>
        </w:rPr>
        <w:t>徵件</w:t>
      </w:r>
      <w:r w:rsidRPr="008750CB">
        <w:rPr>
          <w:rFonts w:ascii="標楷體" w:eastAsia="標楷體" w:hAnsi="標楷體" w:hint="eastAsia"/>
        </w:rPr>
        <w:t>屆滿後</w:t>
      </w:r>
      <w:r>
        <w:rPr>
          <w:rFonts w:ascii="標楷體" w:eastAsia="標楷體" w:hAnsi="標楷體" w:hint="eastAsia"/>
        </w:rPr>
        <w:t>，</w:t>
      </w:r>
      <w:r w:rsidRPr="008750CB">
        <w:rPr>
          <w:rFonts w:ascii="標楷體" w:eastAsia="標楷體" w:hAnsi="標楷體" w:hint="eastAsia"/>
        </w:rPr>
        <w:t>為推廣本競賽之必要</w:t>
      </w:r>
      <w:r>
        <w:rPr>
          <w:rFonts w:ascii="標楷體" w:eastAsia="標楷體" w:hAnsi="標楷體" w:hint="eastAsia"/>
        </w:rPr>
        <w:t>時間</w:t>
      </w:r>
      <w:r w:rsidRPr="008750CB">
        <w:rPr>
          <w:rFonts w:ascii="標楷體" w:eastAsia="標楷體" w:hAnsi="標楷體" w:hint="eastAsia"/>
        </w:rPr>
        <w:t>範圍內，</w:t>
      </w:r>
      <w:r w:rsidRPr="004778C9">
        <w:rPr>
          <w:rFonts w:ascii="標楷體" w:eastAsia="標楷體" w:hAnsi="標楷體" w:cs="新細明體" w:hint="eastAsia"/>
        </w:rPr>
        <w:t>基於</w:t>
      </w:r>
      <w:r w:rsidRPr="004778C9">
        <w:rPr>
          <w:rFonts w:ascii="標楷體" w:eastAsia="標楷體" w:hAnsi="標楷體" w:cs="Arial" w:hint="eastAsia"/>
          <w:shd w:val="clear" w:color="auto" w:fill="FFFFFF"/>
        </w:rPr>
        <w:t>個人資料保護法之特定</w:t>
      </w:r>
      <w:r w:rsidRPr="004778C9">
        <w:rPr>
          <w:rStyle w:val="Emphasis"/>
          <w:rFonts w:ascii="標楷體" w:eastAsia="標楷體" w:hAnsi="標楷體" w:cs="Arial" w:hint="eastAsia"/>
          <w:i w:val="0"/>
          <w:iCs w:val="0"/>
          <w:shd w:val="clear" w:color="auto" w:fill="FFFFFF"/>
        </w:rPr>
        <w:t>目的</w:t>
      </w:r>
      <w:r w:rsidRPr="004778C9">
        <w:rPr>
          <w:rFonts w:ascii="標楷體" w:eastAsia="標楷體" w:hAnsi="標楷體" w:cs="新細明體" w:hint="eastAsia"/>
        </w:rPr>
        <w:t>蒐集</w:t>
      </w:r>
      <w:r>
        <w:rPr>
          <w:rFonts w:ascii="標楷體" w:eastAsia="標楷體" w:hAnsi="標楷體" w:cs="新細明體" w:hint="eastAsia"/>
        </w:rPr>
        <w:t>本</w:t>
      </w:r>
      <w:r w:rsidRPr="004778C9">
        <w:rPr>
          <w:rFonts w:ascii="標楷體" w:eastAsia="標楷體" w:hAnsi="標楷體" w:cs="新細明體" w:hint="eastAsia"/>
        </w:rPr>
        <w:t>人個人資料</w:t>
      </w:r>
      <w:r>
        <w:rPr>
          <w:rFonts w:ascii="標楷體" w:eastAsia="標楷體" w:hAnsi="標楷體" w:cs="新細明體" w:hint="eastAsia"/>
        </w:rPr>
        <w:t>，包括下列項目：</w:t>
      </w:r>
    </w:p>
    <w:p w:rsidR="00264F12" w:rsidRDefault="00264F12" w:rsidP="00990B0C">
      <w:pPr>
        <w:pStyle w:val="HTMLPreformatted"/>
        <w:shd w:val="clear" w:color="auto" w:fill="FFFFFF"/>
        <w:spacing w:line="338" w:lineRule="atLeas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 </w:t>
      </w:r>
      <w:r>
        <w:rPr>
          <w:rFonts w:ascii="標楷體" w:eastAsia="標楷體" w:hAnsi="標楷體" w:cs="新細明體" w:hint="eastAsia"/>
        </w:rPr>
        <w:t>（一）姓名</w:t>
      </w:r>
    </w:p>
    <w:p w:rsidR="00264F12" w:rsidRDefault="00264F12" w:rsidP="00990B0C">
      <w:pPr>
        <w:pStyle w:val="HTMLPreformatted"/>
        <w:shd w:val="clear" w:color="auto" w:fill="FFFFFF"/>
        <w:spacing w:line="338" w:lineRule="atLeas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 </w:t>
      </w:r>
      <w:r>
        <w:rPr>
          <w:rFonts w:ascii="標楷體" w:eastAsia="標楷體" w:hAnsi="標楷體" w:cs="新細明體" w:hint="eastAsia"/>
        </w:rPr>
        <w:t>（二）性別</w:t>
      </w:r>
    </w:p>
    <w:p w:rsidR="00264F12" w:rsidRDefault="00264F12" w:rsidP="00990B0C">
      <w:pPr>
        <w:pStyle w:val="HTMLPreformatted"/>
        <w:shd w:val="clear" w:color="auto" w:fill="FFFFFF"/>
        <w:spacing w:line="338" w:lineRule="atLeas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 </w:t>
      </w:r>
      <w:r>
        <w:rPr>
          <w:rFonts w:ascii="標楷體" w:eastAsia="標楷體" w:hAnsi="標楷體" w:cs="新細明體" w:hint="eastAsia"/>
        </w:rPr>
        <w:t>（三）出生年月日</w:t>
      </w:r>
    </w:p>
    <w:p w:rsidR="00264F12" w:rsidRDefault="00264F12" w:rsidP="00990B0C">
      <w:pPr>
        <w:pStyle w:val="HTMLPreformatted"/>
        <w:shd w:val="clear" w:color="auto" w:fill="FFFFFF"/>
        <w:spacing w:line="338" w:lineRule="atLeas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 </w:t>
      </w:r>
      <w:r>
        <w:rPr>
          <w:rFonts w:ascii="標楷體" w:eastAsia="標楷體" w:hAnsi="標楷體" w:cs="新細明體" w:hint="eastAsia"/>
        </w:rPr>
        <w:t>（四）身分證字號</w:t>
      </w:r>
    </w:p>
    <w:p w:rsidR="00264F12" w:rsidRDefault="00264F12" w:rsidP="00990B0C">
      <w:pPr>
        <w:pStyle w:val="HTMLPreformatted"/>
        <w:shd w:val="clear" w:color="auto" w:fill="FFFFFF"/>
        <w:spacing w:line="338" w:lineRule="atLeas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 </w:t>
      </w:r>
      <w:r>
        <w:rPr>
          <w:rFonts w:ascii="標楷體" w:eastAsia="標楷體" w:hAnsi="標楷體" w:cs="新細明體" w:hint="eastAsia"/>
        </w:rPr>
        <w:t>（五）職業</w:t>
      </w:r>
    </w:p>
    <w:p w:rsidR="00264F12" w:rsidRDefault="00264F12" w:rsidP="00990B0C">
      <w:pPr>
        <w:pStyle w:val="HTMLPreformatted"/>
        <w:shd w:val="clear" w:color="auto" w:fill="FFFFFF"/>
        <w:spacing w:line="338" w:lineRule="atLeas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 </w:t>
      </w:r>
      <w:r>
        <w:rPr>
          <w:rFonts w:ascii="標楷體" w:eastAsia="標楷體" w:hAnsi="標楷體" w:cs="新細明體" w:hint="eastAsia"/>
        </w:rPr>
        <w:t>（六）住家、工作及手機電話</w:t>
      </w:r>
    </w:p>
    <w:p w:rsidR="00264F12" w:rsidRDefault="00264F12" w:rsidP="00990B0C">
      <w:pPr>
        <w:pStyle w:val="HTMLPreformatted"/>
        <w:shd w:val="clear" w:color="auto" w:fill="FFFFFF"/>
        <w:spacing w:line="338" w:lineRule="atLeas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 </w:t>
      </w:r>
      <w:r>
        <w:rPr>
          <w:rFonts w:ascii="標楷體" w:eastAsia="標楷體" w:hAnsi="標楷體" w:cs="新細明體" w:hint="eastAsia"/>
        </w:rPr>
        <w:t>（七）電子郵件信箱（</w:t>
      </w:r>
      <w:r>
        <w:rPr>
          <w:rFonts w:ascii="標楷體" w:eastAsia="標楷體" w:hAnsi="標楷體" w:cs="新細明體"/>
        </w:rPr>
        <w:t>e-mail</w:t>
      </w:r>
      <w:r>
        <w:rPr>
          <w:rFonts w:ascii="標楷體" w:eastAsia="標楷體" w:hAnsi="標楷體" w:cs="新細明體" w:hint="eastAsia"/>
        </w:rPr>
        <w:t>）</w:t>
      </w:r>
    </w:p>
    <w:p w:rsidR="00264F12" w:rsidRPr="00CF7668" w:rsidRDefault="00264F12" w:rsidP="00990B0C">
      <w:pPr>
        <w:pStyle w:val="HTMLPreformatted"/>
        <w:shd w:val="clear" w:color="auto" w:fill="FFFFFF"/>
        <w:spacing w:line="338" w:lineRule="atLeas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 </w:t>
      </w:r>
      <w:r>
        <w:rPr>
          <w:rFonts w:ascii="標楷體" w:eastAsia="標楷體" w:hAnsi="標楷體" w:cs="新細明體" w:hint="eastAsia"/>
        </w:rPr>
        <w:t>（八）通訊及戶籍地址</w:t>
      </w:r>
      <w:r>
        <w:rPr>
          <w:rFonts w:ascii="標楷體" w:eastAsia="標楷體" w:hAnsi="標楷體" w:cs="新細明體"/>
        </w:rPr>
        <w:t xml:space="preserve">  </w:t>
      </w:r>
    </w:p>
    <w:p w:rsidR="00264F12" w:rsidRDefault="00264F12" w:rsidP="00990B0C">
      <w:pPr>
        <w:pStyle w:val="HTMLPreformatted"/>
        <w:shd w:val="clear" w:color="auto" w:fill="FFFFFF"/>
        <w:spacing w:line="338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sz w:val="20"/>
          <w:szCs w:val="20"/>
        </w:rPr>
        <w:t xml:space="preserve">    </w:t>
      </w:r>
      <w:r w:rsidRPr="009F13F7">
        <w:rPr>
          <w:rFonts w:ascii="標楷體" w:eastAsia="標楷體" w:hAnsi="標楷體" w:hint="eastAsia"/>
        </w:rPr>
        <w:t>（九）</w:t>
      </w:r>
      <w:r>
        <w:rPr>
          <w:rFonts w:ascii="標楷體" w:eastAsia="標楷體" w:hAnsi="標楷體" w:hint="eastAsia"/>
        </w:rPr>
        <w:t>設計理念說明</w:t>
      </w:r>
    </w:p>
    <w:p w:rsidR="00264F12" w:rsidRPr="009F13F7" w:rsidRDefault="00264F12" w:rsidP="00990B0C">
      <w:pPr>
        <w:pStyle w:val="HTMLPreformatted"/>
        <w:shd w:val="clear" w:color="auto" w:fill="FFFFFF"/>
        <w:spacing w:line="338" w:lineRule="atLeast"/>
        <w:rPr>
          <w:rFonts w:ascii="標楷體" w:eastAsia="標楷體" w:hAnsi="標楷體"/>
        </w:rPr>
      </w:pPr>
    </w:p>
    <w:p w:rsidR="00264F12" w:rsidRDefault="00264F12" w:rsidP="00990B0C">
      <w:pPr>
        <w:pStyle w:val="HTMLPreformatted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二、依照個人資料保護法規定向當事人蒐集個人資料時，應明確告知當事人以下事項：</w:t>
      </w:r>
    </w:p>
    <w:p w:rsidR="00264F12" w:rsidRDefault="00264F12" w:rsidP="00CF7668">
      <w:pPr>
        <w:pStyle w:val="HTMLPreformatted"/>
        <w:ind w:left="42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公務機關名稱、蒐集之目的、個人資料之類別、個人資料利用期間、地區、對象及方式。　</w:t>
      </w:r>
    </w:p>
    <w:p w:rsidR="00264F12" w:rsidRPr="004E29B4" w:rsidRDefault="00264F12" w:rsidP="002E5D1E">
      <w:pPr>
        <w:widowControl/>
        <w:spacing w:before="100" w:beforeAutospacing="1" w:after="100" w:afterAutospacing="1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三、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對於</w:t>
      </w:r>
      <w:r>
        <w:rPr>
          <w:rFonts w:ascii="標楷體" w:eastAsia="標楷體" w:hAnsi="標楷體" w:cs="新細明體" w:hint="eastAsia"/>
          <w:kern w:val="0"/>
          <w:szCs w:val="24"/>
        </w:rPr>
        <w:t>本人在「</w:t>
      </w:r>
      <w:r>
        <w:rPr>
          <w:rFonts w:ascii="標楷體" w:eastAsia="標楷體" w:hAnsi="標楷體" w:cs="新細明體"/>
        </w:rPr>
        <w:t>2015</w:t>
      </w:r>
      <w:r>
        <w:rPr>
          <w:rFonts w:ascii="標楷體" w:eastAsia="標楷體" w:hAnsi="標楷體" w:cs="新細明體" w:hint="eastAsia"/>
        </w:rPr>
        <w:t>歡樂宜蘭年系列活動</w:t>
      </w:r>
      <w:r>
        <w:rPr>
          <w:rFonts w:ascii="標楷體" w:eastAsia="標楷體" w:hAnsi="標楷體" w:cs="新細明體"/>
        </w:rPr>
        <w:t>-</w:t>
      </w:r>
      <w:r>
        <w:rPr>
          <w:rFonts w:ascii="標楷體" w:eastAsia="標楷體" w:hAnsi="標楷體" w:cs="新細明體" w:hint="eastAsia"/>
        </w:rPr>
        <w:t>平安順興門帖創意徵選活動</w:t>
      </w:r>
      <w:r>
        <w:rPr>
          <w:rFonts w:ascii="標楷體" w:eastAsia="標楷體" w:hAnsi="標楷體" w:cs="新細明體" w:hint="eastAsia"/>
          <w:kern w:val="0"/>
          <w:szCs w:val="24"/>
        </w:rPr>
        <w:t>」期間之</w:t>
      </w:r>
      <w:r w:rsidRPr="005E3D93">
        <w:rPr>
          <w:rFonts w:ascii="標楷體" w:eastAsia="標楷體" w:hAnsi="標楷體" w:cs="新細明體" w:hint="eastAsia"/>
          <w:kern w:val="0"/>
          <w:szCs w:val="24"/>
        </w:rPr>
        <w:t>個人資料使用，</w:t>
      </w:r>
      <w:r>
        <w:rPr>
          <w:rFonts w:ascii="標楷體" w:eastAsia="標楷體" w:hAnsi="標楷體" w:cs="新細明體" w:hint="eastAsia"/>
          <w:kern w:val="0"/>
          <w:szCs w:val="24"/>
        </w:rPr>
        <w:t>宜蘭縣政府文化局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應依個人資料保護法、相關法令及</w:t>
      </w:r>
      <w:r>
        <w:rPr>
          <w:rFonts w:ascii="標楷體" w:eastAsia="標楷體" w:hAnsi="標楷體" w:cs="新細明體" w:hint="eastAsia"/>
          <w:kern w:val="0"/>
          <w:szCs w:val="24"/>
        </w:rPr>
        <w:t>宜蘭縣政府文化局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相關法規於各項業務範圍內進行處理及利用。</w:t>
      </w:r>
    </w:p>
    <w:p w:rsidR="00264F12" w:rsidRDefault="00264F12" w:rsidP="002E5D1E">
      <w:pPr>
        <w:widowControl/>
        <w:spacing w:before="100" w:beforeAutospacing="1" w:after="100" w:afterAutospacing="1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>四、本人</w:t>
      </w:r>
      <w:r w:rsidRPr="00400024">
        <w:rPr>
          <w:rFonts w:ascii="標楷體" w:eastAsia="標楷體" w:hAnsi="標楷體" w:hint="eastAsia"/>
        </w:rPr>
        <w:t>同意</w:t>
      </w:r>
      <w:r>
        <w:rPr>
          <w:rFonts w:ascii="標楷體" w:eastAsia="標楷體" w:hAnsi="標楷體" w:hint="eastAsia"/>
        </w:rPr>
        <w:t>宜蘭縣政府文化局</w:t>
      </w:r>
      <w:r w:rsidRPr="00400024">
        <w:rPr>
          <w:rFonts w:ascii="標楷體" w:eastAsia="標楷體" w:hAnsi="標楷體" w:hint="eastAsia"/>
        </w:rPr>
        <w:t>遵守個</w:t>
      </w:r>
      <w:r>
        <w:rPr>
          <w:rFonts w:ascii="標楷體" w:eastAsia="標楷體" w:hAnsi="標楷體" w:hint="eastAsia"/>
        </w:rPr>
        <w:t>人</w:t>
      </w:r>
      <w:r w:rsidRPr="00400024">
        <w:rPr>
          <w:rFonts w:ascii="標楷體" w:eastAsia="標楷體" w:hAnsi="標楷體" w:hint="eastAsia"/>
        </w:rPr>
        <w:t>資</w:t>
      </w:r>
      <w:r>
        <w:rPr>
          <w:rFonts w:ascii="標楷體" w:eastAsia="標楷體" w:hAnsi="標楷體" w:hint="eastAsia"/>
        </w:rPr>
        <w:t>料保護</w:t>
      </w:r>
      <w:r w:rsidRPr="00400024">
        <w:rPr>
          <w:rFonts w:ascii="標楷體" w:eastAsia="標楷體" w:hAnsi="標楷體" w:hint="eastAsia"/>
        </w:rPr>
        <w:t>法第</w:t>
      </w:r>
      <w:r>
        <w:rPr>
          <w:rFonts w:ascii="標楷體" w:eastAsia="標楷體" w:hAnsi="標楷體"/>
        </w:rPr>
        <w:t>16</w:t>
      </w:r>
      <w:r w:rsidRPr="00400024">
        <w:rPr>
          <w:rFonts w:ascii="標楷體" w:eastAsia="標楷體" w:hAnsi="標楷體" w:hint="eastAsia"/>
        </w:rPr>
        <w:t>條之規定，在符合蒐集之特定目的下處理及利用個人資料。</w:t>
      </w:r>
    </w:p>
    <w:p w:rsidR="00264F12" w:rsidRPr="004E29B4" w:rsidRDefault="00264F12" w:rsidP="002E5D1E">
      <w:pPr>
        <w:widowControl/>
        <w:spacing w:before="100" w:beforeAutospacing="1" w:after="100" w:afterAutospacing="1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五、本人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的個人資料除應</w:t>
      </w:r>
      <w:r>
        <w:rPr>
          <w:rFonts w:ascii="標楷體" w:eastAsia="標楷體" w:hAnsi="標楷體" w:cs="新細明體" w:hint="eastAsia"/>
          <w:kern w:val="0"/>
          <w:szCs w:val="24"/>
        </w:rPr>
        <w:t>本人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之申請、</w:t>
      </w:r>
      <w:r>
        <w:rPr>
          <w:rFonts w:ascii="標楷體" w:eastAsia="標楷體" w:hAnsi="標楷體" w:cs="新細明體" w:hint="eastAsia"/>
          <w:kern w:val="0"/>
          <w:szCs w:val="24"/>
        </w:rPr>
        <w:t>宜蘭縣政府文化局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行政管理或依法執行事項外，</w:t>
      </w:r>
      <w:r>
        <w:rPr>
          <w:rFonts w:ascii="標楷體" w:eastAsia="標楷體" w:hAnsi="標楷體" w:cs="新細明體" w:hint="eastAsia"/>
          <w:kern w:val="0"/>
          <w:szCs w:val="24"/>
        </w:rPr>
        <w:t>宜蘭縣政府文化局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不得提供及利用</w:t>
      </w:r>
      <w:r>
        <w:rPr>
          <w:rFonts w:ascii="標楷體" w:eastAsia="標楷體" w:hAnsi="標楷體" w:cs="新細明體" w:hint="eastAsia"/>
          <w:kern w:val="0"/>
          <w:szCs w:val="24"/>
        </w:rPr>
        <w:t>當事人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之個人資料。</w:t>
      </w:r>
    </w:p>
    <w:p w:rsidR="00264F12" w:rsidRPr="004E29B4" w:rsidRDefault="00264F12" w:rsidP="002E5D1E">
      <w:pPr>
        <w:widowControl/>
        <w:spacing w:before="100" w:beforeAutospacing="1" w:after="100" w:afterAutospacing="1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六、本人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就個人資料，依個人資料保護法得行使以下權利：</w:t>
      </w:r>
      <w:r>
        <w:rPr>
          <w:rFonts w:ascii="標楷體" w:eastAsia="標楷體" w:hAnsi="標楷體" w:cs="新細明體" w:hint="eastAsia"/>
          <w:kern w:val="0"/>
          <w:szCs w:val="24"/>
        </w:rPr>
        <w:t>查詢或請求閱覽、請求製給複製本、請求補充或更正、請求停止蒐集處理或利用、請求刪除。</w:t>
      </w:r>
    </w:p>
    <w:p w:rsidR="00264F12" w:rsidRPr="004E29B4" w:rsidRDefault="00264F12" w:rsidP="007B4798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七、本人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理解若不提供個人資料，將影響</w:t>
      </w:r>
      <w:r>
        <w:rPr>
          <w:rFonts w:ascii="標楷體" w:eastAsia="標楷體" w:hAnsi="標楷體" w:cs="新細明體" w:hint="eastAsia"/>
          <w:kern w:val="0"/>
          <w:szCs w:val="24"/>
        </w:rPr>
        <w:t>活動業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務</w:t>
      </w:r>
      <w:r>
        <w:rPr>
          <w:rFonts w:ascii="標楷體" w:eastAsia="標楷體" w:hAnsi="標楷體" w:cs="新細明體" w:hint="eastAsia"/>
          <w:kern w:val="0"/>
          <w:szCs w:val="24"/>
        </w:rPr>
        <w:t>辦理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及後續</w:t>
      </w:r>
      <w:r>
        <w:rPr>
          <w:rFonts w:ascii="標楷體" w:eastAsia="標楷體" w:hAnsi="標楷體" w:cs="新細明體" w:hint="eastAsia"/>
          <w:kern w:val="0"/>
          <w:szCs w:val="24"/>
        </w:rPr>
        <w:t>相關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服務。</w:t>
      </w:r>
    </w:p>
    <w:p w:rsidR="00264F12" w:rsidRDefault="00264F12" w:rsidP="002E5D1E">
      <w:pPr>
        <w:widowControl/>
        <w:spacing w:before="100" w:beforeAutospacing="1" w:after="100" w:afterAutospacing="1"/>
        <w:ind w:left="480" w:hangingChars="200" w:hanging="480"/>
        <w:rPr>
          <w:rFonts w:ascii="標楷體" w:eastAsia="標楷體" w:hAnsi="標楷體" w:cs="新細明體"/>
          <w:kern w:val="0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pt;margin-top:44pt;width:252pt;height:63pt;z-index:251658240" stroked="f">
            <v:textbox>
              <w:txbxContent>
                <w:p w:rsidR="00264F12" w:rsidRPr="007E6EA9" w:rsidRDefault="00264F12" w:rsidP="00CC202D">
                  <w:pPr>
                    <w:rPr>
                      <w:rFonts w:ascii="標楷體" w:eastAsia="標楷體" w:hAnsi="標楷體"/>
                    </w:rPr>
                  </w:pPr>
                  <w:r w:rsidRPr="007E6EA9">
                    <w:rPr>
                      <w:rFonts w:ascii="標楷體" w:eastAsia="標楷體" w:hAnsi="標楷體" w:hint="eastAsia"/>
                    </w:rPr>
                    <w:t>立同意書人</w:t>
                  </w:r>
                  <w:r>
                    <w:rPr>
                      <w:rFonts w:ascii="標楷體" w:eastAsia="標楷體" w:hAnsi="標楷體" w:hint="eastAsia"/>
                    </w:rPr>
                    <w:t>（參賽者）</w:t>
                  </w:r>
                  <w:r w:rsidRPr="007E6EA9">
                    <w:rPr>
                      <w:rFonts w:ascii="標楷體" w:eastAsia="標楷體" w:hAnsi="標楷體" w:hint="eastAsia"/>
                    </w:rPr>
                    <w:t>簽章：</w:t>
                  </w:r>
                </w:p>
                <w:p w:rsidR="00264F12" w:rsidRDefault="00264F12" w:rsidP="000B485B">
                  <w:pPr>
                    <w:ind w:firstLineChars="500" w:firstLine="1200"/>
                    <w:rPr>
                      <w:rFonts w:ascii="標楷體" w:eastAsia="標楷體" w:hAnsi="標楷體"/>
                    </w:rPr>
                  </w:pPr>
                  <w:r w:rsidRPr="007E6EA9">
                    <w:rPr>
                      <w:rFonts w:ascii="標楷體" w:eastAsia="標楷體" w:hAnsi="標楷體" w:hint="eastAsia"/>
                    </w:rPr>
                    <w:t>法定代理人簽章</w:t>
                  </w: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264F12" w:rsidRPr="007E6EA9" w:rsidRDefault="00264F12" w:rsidP="005D4BC2">
                  <w:pPr>
                    <w:ind w:firstLineChars="500" w:firstLine="1000"/>
                    <w:rPr>
                      <w:rFonts w:ascii="標楷體" w:eastAsia="標楷體" w:hAnsi="標楷體"/>
                    </w:rPr>
                  </w:pPr>
                  <w:r w:rsidRPr="0052228C">
                    <w:rPr>
                      <w:rFonts w:ascii="標楷體" w:eastAsia="標楷體" w:hAnsi="標楷體" w:hint="eastAsia"/>
                      <w:color w:val="999999"/>
                      <w:sz w:val="20"/>
                      <w:szCs w:val="20"/>
                    </w:rPr>
                    <w:t>註：</w:t>
                  </w:r>
                  <w:r w:rsidRPr="0052228C">
                    <w:rPr>
                      <w:rFonts w:ascii="標楷體" w:eastAsia="標楷體" w:hAnsi="標楷體"/>
                      <w:color w:val="999999"/>
                      <w:sz w:val="20"/>
                      <w:szCs w:val="20"/>
                    </w:rPr>
                    <w:t>20</w:t>
                  </w:r>
                  <w:r w:rsidRPr="0052228C">
                    <w:rPr>
                      <w:rFonts w:ascii="標楷體" w:eastAsia="標楷體" w:hAnsi="標楷體" w:hint="eastAsia"/>
                      <w:color w:val="999999"/>
                      <w:sz w:val="20"/>
                      <w:szCs w:val="20"/>
                    </w:rPr>
                    <w:t>歲以下未成年人並請法定代理人簽章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新細明體" w:hint="eastAsia"/>
          <w:kern w:val="0"/>
          <w:szCs w:val="24"/>
        </w:rPr>
        <w:t>八、宜蘭縣政府文化局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應盡</w:t>
      </w:r>
      <w:r>
        <w:rPr>
          <w:rFonts w:ascii="標楷體" w:eastAsia="標楷體" w:hAnsi="標楷體" w:cs="新細明體" w:hint="eastAsia"/>
        </w:rPr>
        <w:t>個人資料保護法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保障</w:t>
      </w:r>
      <w:r>
        <w:rPr>
          <w:rFonts w:ascii="標楷體" w:eastAsia="標楷體" w:hAnsi="標楷體" w:cs="新細明體" w:hint="eastAsia"/>
          <w:kern w:val="0"/>
          <w:szCs w:val="24"/>
        </w:rPr>
        <w:t>本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人資料安全之責任，非屬</w:t>
      </w:r>
      <w:r>
        <w:rPr>
          <w:rFonts w:ascii="標楷體" w:eastAsia="標楷體" w:hAnsi="標楷體" w:cs="新細明體" w:hint="eastAsia"/>
          <w:kern w:val="0"/>
          <w:szCs w:val="24"/>
        </w:rPr>
        <w:t>本人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同意書個人資料利用情形，應先徵得</w:t>
      </w:r>
      <w:r>
        <w:rPr>
          <w:rFonts w:ascii="標楷體" w:eastAsia="標楷體" w:hAnsi="標楷體" w:cs="新細明體" w:hint="eastAsia"/>
          <w:kern w:val="0"/>
          <w:szCs w:val="24"/>
        </w:rPr>
        <w:t>本人</w:t>
      </w:r>
      <w:r w:rsidRPr="004E29B4">
        <w:rPr>
          <w:rFonts w:ascii="標楷體" w:eastAsia="標楷體" w:hAnsi="標楷體" w:cs="新細明體" w:hint="eastAsia"/>
          <w:kern w:val="0"/>
          <w:szCs w:val="24"/>
        </w:rPr>
        <w:t>同意方得為之。</w:t>
      </w:r>
    </w:p>
    <w:p w:rsidR="00264F12" w:rsidRPr="002E5D1E" w:rsidRDefault="00264F12" w:rsidP="00C73FBA">
      <w:pPr>
        <w:widowControl/>
        <w:spacing w:before="100" w:beforeAutospacing="1" w:after="100" w:afterAutospacing="1"/>
        <w:ind w:left="480" w:hangingChars="200" w:hanging="48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  <w:szCs w:val="24"/>
        </w:rPr>
        <w:t xml:space="preserve">                                          </w:t>
      </w:r>
    </w:p>
    <w:p w:rsidR="00264F12" w:rsidRDefault="00264F12" w:rsidP="002E5D1E">
      <w:pPr>
        <w:widowControl/>
        <w:spacing w:before="100" w:beforeAutospacing="1" w:after="100" w:afterAutospacing="1"/>
        <w:jc w:val="distribute"/>
        <w:rPr>
          <w:rFonts w:ascii="標楷體" w:eastAsia="標楷體" w:hAnsi="標楷體"/>
          <w:kern w:val="0"/>
        </w:rPr>
      </w:pPr>
    </w:p>
    <w:p w:rsidR="00264F12" w:rsidRPr="002E5D1E" w:rsidRDefault="00264F12" w:rsidP="002E5D1E">
      <w:pPr>
        <w:widowControl/>
        <w:spacing w:before="100" w:beforeAutospacing="1" w:after="100" w:afterAutospacing="1"/>
        <w:jc w:val="distribute"/>
        <w:rPr>
          <w:rFonts w:ascii="標楷體" w:eastAsia="標楷體" w:hAnsi="標楷體"/>
        </w:rPr>
      </w:pPr>
      <w:r w:rsidRPr="002E5D1E">
        <w:rPr>
          <w:rFonts w:ascii="標楷體" w:eastAsia="標楷體" w:hAnsi="標楷體" w:hint="eastAsia"/>
          <w:kern w:val="0"/>
        </w:rPr>
        <w:t>中</w:t>
      </w:r>
      <w:r w:rsidRPr="002E5D1E">
        <w:rPr>
          <w:rFonts w:ascii="標楷體" w:eastAsia="標楷體" w:hAnsi="標楷體"/>
          <w:kern w:val="0"/>
        </w:rPr>
        <w:t xml:space="preserve">  </w:t>
      </w:r>
      <w:r w:rsidRPr="002E5D1E">
        <w:rPr>
          <w:rFonts w:ascii="標楷體" w:eastAsia="標楷體" w:hAnsi="標楷體" w:hint="eastAsia"/>
          <w:kern w:val="0"/>
        </w:rPr>
        <w:t>華</w:t>
      </w:r>
      <w:r w:rsidRPr="002E5D1E">
        <w:rPr>
          <w:rFonts w:ascii="標楷體" w:eastAsia="標楷體" w:hAnsi="標楷體"/>
          <w:kern w:val="0"/>
        </w:rPr>
        <w:t xml:space="preserve">  </w:t>
      </w:r>
      <w:r w:rsidRPr="002E5D1E">
        <w:rPr>
          <w:rFonts w:ascii="標楷體" w:eastAsia="標楷體" w:hAnsi="標楷體" w:hint="eastAsia"/>
          <w:kern w:val="0"/>
        </w:rPr>
        <w:t>民</w:t>
      </w:r>
      <w:r w:rsidRPr="002E5D1E">
        <w:rPr>
          <w:rFonts w:ascii="標楷體" w:eastAsia="標楷體" w:hAnsi="標楷體"/>
          <w:kern w:val="0"/>
        </w:rPr>
        <w:t xml:space="preserve">  </w:t>
      </w:r>
      <w:r w:rsidRPr="002E5D1E">
        <w:rPr>
          <w:rFonts w:ascii="標楷體" w:eastAsia="標楷體" w:hAnsi="標楷體" w:hint="eastAsia"/>
          <w:kern w:val="0"/>
        </w:rPr>
        <w:t>國</w:t>
      </w:r>
      <w:r>
        <w:rPr>
          <w:rFonts w:ascii="標楷體" w:eastAsia="標楷體" w:hAnsi="標楷體"/>
          <w:kern w:val="0"/>
        </w:rPr>
        <w:t xml:space="preserve"> 103 </w:t>
      </w:r>
      <w:r>
        <w:rPr>
          <w:rFonts w:ascii="標楷體" w:eastAsia="標楷體" w:hAnsi="標楷體" w:hint="eastAsia"/>
          <w:kern w:val="0"/>
        </w:rPr>
        <w:t>年</w:t>
      </w:r>
      <w:r>
        <w:rPr>
          <w:rFonts w:ascii="標楷體" w:eastAsia="標楷體" w:hAnsi="標楷體"/>
          <w:kern w:val="0"/>
        </w:rPr>
        <w:t xml:space="preserve">   </w:t>
      </w:r>
      <w:r>
        <w:rPr>
          <w:rFonts w:ascii="標楷體" w:eastAsia="標楷體" w:hAnsi="標楷體" w:hint="eastAsia"/>
          <w:kern w:val="0"/>
        </w:rPr>
        <w:t>月</w:t>
      </w:r>
      <w:r>
        <w:rPr>
          <w:rFonts w:ascii="標楷體" w:eastAsia="標楷體" w:hAnsi="標楷體"/>
          <w:kern w:val="0"/>
        </w:rPr>
        <w:t xml:space="preserve">   </w:t>
      </w:r>
      <w:r>
        <w:rPr>
          <w:rFonts w:ascii="標楷體" w:eastAsia="標楷體" w:hAnsi="標楷體" w:hint="eastAsia"/>
          <w:kern w:val="0"/>
        </w:rPr>
        <w:t>日</w:t>
      </w:r>
    </w:p>
    <w:sectPr w:rsidR="00264F12" w:rsidRPr="002E5D1E" w:rsidSect="002E5D1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12" w:rsidRDefault="00264F12" w:rsidP="00944D3B">
      <w:r>
        <w:separator/>
      </w:r>
    </w:p>
  </w:endnote>
  <w:endnote w:type="continuationSeparator" w:id="0">
    <w:p w:rsidR="00264F12" w:rsidRDefault="00264F12" w:rsidP="0094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12" w:rsidRDefault="00264F12" w:rsidP="00944D3B">
      <w:r>
        <w:separator/>
      </w:r>
    </w:p>
  </w:footnote>
  <w:footnote w:type="continuationSeparator" w:id="0">
    <w:p w:rsidR="00264F12" w:rsidRDefault="00264F12" w:rsidP="0094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A57"/>
    <w:multiLevelType w:val="hybridMultilevel"/>
    <w:tmpl w:val="E1A2B95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63981C6A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5C965D2"/>
    <w:multiLevelType w:val="multilevel"/>
    <w:tmpl w:val="AE545A0A"/>
    <w:lvl w:ilvl="0">
      <w:start w:val="1"/>
      <w:numFmt w:val="taiwaneseCountingThousand"/>
      <w:lvlText w:val="(%1)"/>
      <w:lvlJc w:val="left"/>
      <w:pPr>
        <w:ind w:left="90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2">
    <w:nsid w:val="270E0CC6"/>
    <w:multiLevelType w:val="multilevel"/>
    <w:tmpl w:val="AE545A0A"/>
    <w:lvl w:ilvl="0">
      <w:start w:val="1"/>
      <w:numFmt w:val="taiwaneseCountingThousand"/>
      <w:lvlText w:val="(%1)"/>
      <w:lvlJc w:val="left"/>
      <w:pPr>
        <w:ind w:left="90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">
    <w:nsid w:val="43DE6D69"/>
    <w:multiLevelType w:val="multilevel"/>
    <w:tmpl w:val="AE545A0A"/>
    <w:lvl w:ilvl="0">
      <w:start w:val="1"/>
      <w:numFmt w:val="taiwaneseCountingThousand"/>
      <w:lvlText w:val="(%1)"/>
      <w:lvlJc w:val="left"/>
      <w:pPr>
        <w:ind w:left="90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4">
    <w:nsid w:val="532152BA"/>
    <w:multiLevelType w:val="hybridMultilevel"/>
    <w:tmpl w:val="5B368CEC"/>
    <w:lvl w:ilvl="0" w:tplc="35543F50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BA9235E"/>
    <w:multiLevelType w:val="hybridMultilevel"/>
    <w:tmpl w:val="AE545A0A"/>
    <w:lvl w:ilvl="0" w:tplc="3EC20762">
      <w:start w:val="1"/>
      <w:numFmt w:val="taiwaneseCountingThousand"/>
      <w:lvlText w:val="(%1)"/>
      <w:lvlJc w:val="left"/>
      <w:pPr>
        <w:ind w:left="9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6">
    <w:nsid w:val="61BF250C"/>
    <w:multiLevelType w:val="hybridMultilevel"/>
    <w:tmpl w:val="31EA2A9A"/>
    <w:lvl w:ilvl="0" w:tplc="3BC20D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3690EC8"/>
    <w:multiLevelType w:val="multilevel"/>
    <w:tmpl w:val="AE545A0A"/>
    <w:lvl w:ilvl="0">
      <w:start w:val="1"/>
      <w:numFmt w:val="taiwaneseCountingThousand"/>
      <w:lvlText w:val="(%1)"/>
      <w:lvlJc w:val="left"/>
      <w:pPr>
        <w:ind w:left="90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8">
    <w:nsid w:val="63A91E30"/>
    <w:multiLevelType w:val="hybridMultilevel"/>
    <w:tmpl w:val="02D06802"/>
    <w:lvl w:ilvl="0" w:tplc="9A180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7433A75"/>
    <w:multiLevelType w:val="hybridMultilevel"/>
    <w:tmpl w:val="C6B80968"/>
    <w:lvl w:ilvl="0" w:tplc="2EF83F0A">
      <w:start w:val="1"/>
      <w:numFmt w:val="decimal"/>
      <w:lvlText w:val="(%1)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10">
    <w:nsid w:val="74CC003F"/>
    <w:multiLevelType w:val="multilevel"/>
    <w:tmpl w:val="8BE0BA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EE4DD1"/>
    <w:multiLevelType w:val="hybridMultilevel"/>
    <w:tmpl w:val="0C124D84"/>
    <w:lvl w:ilvl="0" w:tplc="A71C767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9A7"/>
    <w:rsid w:val="00017E70"/>
    <w:rsid w:val="00043CAB"/>
    <w:rsid w:val="00044BC6"/>
    <w:rsid w:val="00067DA6"/>
    <w:rsid w:val="0009756A"/>
    <w:rsid w:val="000A6585"/>
    <w:rsid w:val="000B485B"/>
    <w:rsid w:val="000C313E"/>
    <w:rsid w:val="000D292C"/>
    <w:rsid w:val="000E1D52"/>
    <w:rsid w:val="000F4160"/>
    <w:rsid w:val="00107D23"/>
    <w:rsid w:val="0011073C"/>
    <w:rsid w:val="00144436"/>
    <w:rsid w:val="00145D2B"/>
    <w:rsid w:val="0015307B"/>
    <w:rsid w:val="0017400B"/>
    <w:rsid w:val="001A666E"/>
    <w:rsid w:val="001C59B6"/>
    <w:rsid w:val="001C5BCD"/>
    <w:rsid w:val="001F5248"/>
    <w:rsid w:val="0020141E"/>
    <w:rsid w:val="00202723"/>
    <w:rsid w:val="0022028E"/>
    <w:rsid w:val="00227460"/>
    <w:rsid w:val="00232E18"/>
    <w:rsid w:val="00261AE8"/>
    <w:rsid w:val="00264F12"/>
    <w:rsid w:val="00266F88"/>
    <w:rsid w:val="00271EC7"/>
    <w:rsid w:val="00274962"/>
    <w:rsid w:val="002C74D0"/>
    <w:rsid w:val="002E0C79"/>
    <w:rsid w:val="002E5D1E"/>
    <w:rsid w:val="002E73C3"/>
    <w:rsid w:val="00300CD2"/>
    <w:rsid w:val="00305857"/>
    <w:rsid w:val="00311768"/>
    <w:rsid w:val="0032051F"/>
    <w:rsid w:val="0032418E"/>
    <w:rsid w:val="00340B97"/>
    <w:rsid w:val="00373AAF"/>
    <w:rsid w:val="003B17AB"/>
    <w:rsid w:val="003B3D11"/>
    <w:rsid w:val="003E5899"/>
    <w:rsid w:val="00400024"/>
    <w:rsid w:val="00436ED2"/>
    <w:rsid w:val="0045077B"/>
    <w:rsid w:val="004619AB"/>
    <w:rsid w:val="004675A9"/>
    <w:rsid w:val="004732D8"/>
    <w:rsid w:val="004778C9"/>
    <w:rsid w:val="004874C9"/>
    <w:rsid w:val="004975BD"/>
    <w:rsid w:val="004B1329"/>
    <w:rsid w:val="004B2B77"/>
    <w:rsid w:val="004E29B4"/>
    <w:rsid w:val="00521B03"/>
    <w:rsid w:val="0052228C"/>
    <w:rsid w:val="00535F00"/>
    <w:rsid w:val="00550295"/>
    <w:rsid w:val="00592F88"/>
    <w:rsid w:val="005973CF"/>
    <w:rsid w:val="005A35D9"/>
    <w:rsid w:val="005D4BC2"/>
    <w:rsid w:val="005E3D93"/>
    <w:rsid w:val="0060140C"/>
    <w:rsid w:val="006253BB"/>
    <w:rsid w:val="00627FCD"/>
    <w:rsid w:val="00680A17"/>
    <w:rsid w:val="00690A1E"/>
    <w:rsid w:val="00692FEB"/>
    <w:rsid w:val="006B338A"/>
    <w:rsid w:val="006D14E6"/>
    <w:rsid w:val="006D44B9"/>
    <w:rsid w:val="006F4D55"/>
    <w:rsid w:val="007105DE"/>
    <w:rsid w:val="007434BD"/>
    <w:rsid w:val="007713F4"/>
    <w:rsid w:val="00772EFB"/>
    <w:rsid w:val="00783C19"/>
    <w:rsid w:val="007A0EF7"/>
    <w:rsid w:val="007B4798"/>
    <w:rsid w:val="007E6EA9"/>
    <w:rsid w:val="007F4FDF"/>
    <w:rsid w:val="00811F6F"/>
    <w:rsid w:val="008149CB"/>
    <w:rsid w:val="008252CB"/>
    <w:rsid w:val="00871A2A"/>
    <w:rsid w:val="008750CB"/>
    <w:rsid w:val="00877F45"/>
    <w:rsid w:val="008807B5"/>
    <w:rsid w:val="008844CA"/>
    <w:rsid w:val="00885255"/>
    <w:rsid w:val="00891C14"/>
    <w:rsid w:val="008B4211"/>
    <w:rsid w:val="008E444F"/>
    <w:rsid w:val="00903835"/>
    <w:rsid w:val="00917A47"/>
    <w:rsid w:val="00944D3B"/>
    <w:rsid w:val="00950BFE"/>
    <w:rsid w:val="0098523A"/>
    <w:rsid w:val="00990B0C"/>
    <w:rsid w:val="009C3B6B"/>
    <w:rsid w:val="009F13F7"/>
    <w:rsid w:val="009F2023"/>
    <w:rsid w:val="00A04514"/>
    <w:rsid w:val="00A20A33"/>
    <w:rsid w:val="00A347FE"/>
    <w:rsid w:val="00A5122C"/>
    <w:rsid w:val="00A51961"/>
    <w:rsid w:val="00A67ED3"/>
    <w:rsid w:val="00A70FD8"/>
    <w:rsid w:val="00A71D17"/>
    <w:rsid w:val="00AE5B6A"/>
    <w:rsid w:val="00AE60C5"/>
    <w:rsid w:val="00AF0415"/>
    <w:rsid w:val="00AF083A"/>
    <w:rsid w:val="00AF6B9D"/>
    <w:rsid w:val="00B23BA8"/>
    <w:rsid w:val="00B539A7"/>
    <w:rsid w:val="00B74558"/>
    <w:rsid w:val="00B92232"/>
    <w:rsid w:val="00BB2605"/>
    <w:rsid w:val="00BD72B0"/>
    <w:rsid w:val="00BE0983"/>
    <w:rsid w:val="00BF5A23"/>
    <w:rsid w:val="00C0301E"/>
    <w:rsid w:val="00C22ACF"/>
    <w:rsid w:val="00C34649"/>
    <w:rsid w:val="00C73FBA"/>
    <w:rsid w:val="00C74D6B"/>
    <w:rsid w:val="00CA72A5"/>
    <w:rsid w:val="00CC202D"/>
    <w:rsid w:val="00CD0444"/>
    <w:rsid w:val="00CF42E1"/>
    <w:rsid w:val="00CF7668"/>
    <w:rsid w:val="00D03496"/>
    <w:rsid w:val="00D05ADE"/>
    <w:rsid w:val="00D11BB4"/>
    <w:rsid w:val="00D31CC8"/>
    <w:rsid w:val="00D400A2"/>
    <w:rsid w:val="00D61AFB"/>
    <w:rsid w:val="00D66D9E"/>
    <w:rsid w:val="00E0054B"/>
    <w:rsid w:val="00E167FC"/>
    <w:rsid w:val="00E26708"/>
    <w:rsid w:val="00E343E7"/>
    <w:rsid w:val="00E3517B"/>
    <w:rsid w:val="00E424D7"/>
    <w:rsid w:val="00EB1A17"/>
    <w:rsid w:val="00EB7E05"/>
    <w:rsid w:val="00EC7B1C"/>
    <w:rsid w:val="00EC7D23"/>
    <w:rsid w:val="00EF3DC7"/>
    <w:rsid w:val="00F34502"/>
    <w:rsid w:val="00F700C0"/>
    <w:rsid w:val="00FC5C39"/>
    <w:rsid w:val="00FD03C5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A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051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51F"/>
    <w:rPr>
      <w:rFonts w:ascii="Cambria" w:eastAsia="新細明體" w:hAnsi="Cambria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0272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027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272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2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2723"/>
    <w:rPr>
      <w:b/>
      <w:bCs/>
    </w:rPr>
  </w:style>
  <w:style w:type="paragraph" w:customStyle="1" w:styleId="1">
    <w:name w:val="清單段落1"/>
    <w:basedOn w:val="Normal"/>
    <w:uiPriority w:val="99"/>
    <w:rsid w:val="00F700C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4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D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4D3B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261AE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TableGrid">
    <w:name w:val="Table Grid"/>
    <w:basedOn w:val="TableNormal"/>
    <w:uiPriority w:val="99"/>
    <w:locked/>
    <w:rsid w:val="00AF041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19AB"/>
    <w:pPr>
      <w:ind w:leftChars="200" w:left="480"/>
    </w:pPr>
  </w:style>
  <w:style w:type="paragraph" w:styleId="HTMLPreformatted">
    <w:name w:val="HTML Preformatted"/>
    <w:basedOn w:val="Normal"/>
    <w:link w:val="HTMLPreformattedChar"/>
    <w:uiPriority w:val="99"/>
    <w:rsid w:val="00535F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35F00"/>
    <w:rPr>
      <w:rFonts w:ascii="細明體" w:eastAsia="細明體" w:hAnsi="細明體" w:cs="細明體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891C1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樹德科技大學【請填活動名稱】個人資料保護同意書</dc:title>
  <dc:subject/>
  <dc:creator>呂淑慧</dc:creator>
  <cp:keywords/>
  <dc:description/>
  <cp:lastModifiedBy>Customer</cp:lastModifiedBy>
  <cp:revision>2</cp:revision>
  <cp:lastPrinted>2012-12-20T01:48:00Z</cp:lastPrinted>
  <dcterms:created xsi:type="dcterms:W3CDTF">2014-10-23T08:47:00Z</dcterms:created>
  <dcterms:modified xsi:type="dcterms:W3CDTF">2014-10-23T08:47:00Z</dcterms:modified>
</cp:coreProperties>
</file>