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D1" w:rsidRPr="002A34D1" w:rsidRDefault="002A34D1" w:rsidP="002A34D1">
      <w:pPr>
        <w:pageBreakBefore/>
        <w:widowControl/>
        <w:spacing w:before="100" w:beforeAutospacing="1" w:line="500" w:lineRule="exact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 xml:space="preserve">      </w:t>
      </w:r>
      <w:r w:rsidRPr="002A34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北</w:t>
      </w:r>
      <w:proofErr w:type="gramStart"/>
      <w:r w:rsidRPr="002A34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臺</w:t>
      </w:r>
      <w:proofErr w:type="gramEnd"/>
      <w:r w:rsidRPr="002A34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八</w:t>
      </w:r>
      <w:proofErr w:type="gramStart"/>
      <w:r w:rsidRPr="002A34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縣市原客新</w:t>
      </w:r>
      <w:proofErr w:type="gramEnd"/>
      <w:r w:rsidRPr="002A34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組「</w:t>
      </w:r>
      <w:r w:rsidRPr="002A34D1">
        <w:rPr>
          <w:rFonts w:ascii="標楷體" w:eastAsia="標楷體" w:hAnsi="標楷體" w:cs="Calibri" w:hint="eastAsia"/>
          <w:b/>
          <w:bCs/>
          <w:kern w:val="0"/>
          <w:sz w:val="32"/>
          <w:szCs w:val="32"/>
        </w:rPr>
        <w:t>2020</w:t>
      </w:r>
      <w:proofErr w:type="gramStart"/>
      <w:r w:rsidRPr="002A34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臺</w:t>
      </w:r>
      <w:proofErr w:type="gramEnd"/>
      <w:r w:rsidRPr="002A34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北客家</w:t>
      </w:r>
      <w:proofErr w:type="gramStart"/>
      <w:r w:rsidRPr="002A34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義民嘉年華</w:t>
      </w:r>
      <w:proofErr w:type="gramEnd"/>
      <w:r w:rsidRPr="002A34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」活動調查表</w:t>
      </w:r>
    </w:p>
    <w:p w:rsidR="002A34D1" w:rsidRPr="002A34D1" w:rsidRDefault="002A34D1" w:rsidP="002A34D1">
      <w:pPr>
        <w:widowControl/>
        <w:spacing w:before="100" w:beforeAutospacing="1" w:line="400" w:lineRule="exact"/>
        <w:rPr>
          <w:rFonts w:ascii="新細明體" w:eastAsia="新細明體" w:hAnsi="新細明體" w:cs="新細明體" w:hint="eastAsia"/>
          <w:kern w:val="0"/>
          <w:sz w:val="32"/>
          <w:szCs w:val="32"/>
        </w:rPr>
      </w:pPr>
      <w:r w:rsidRPr="002A34D1">
        <w:rPr>
          <w:rFonts w:ascii="標楷體" w:eastAsia="標楷體" w:hAnsi="標楷體" w:cs="新細明體" w:hint="eastAsia"/>
          <w:kern w:val="0"/>
          <w:sz w:val="32"/>
          <w:szCs w:val="32"/>
        </w:rPr>
        <w:t>單位：</w:t>
      </w:r>
      <w:r w:rsidRPr="002A34D1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2A34D1" w:rsidRPr="002A34D1" w:rsidRDefault="002A34D1" w:rsidP="002A34D1">
      <w:pPr>
        <w:widowControl/>
        <w:spacing w:before="100" w:beforeAutospacing="1" w:line="400" w:lineRule="exact"/>
        <w:rPr>
          <w:rFonts w:ascii="新細明體" w:eastAsia="新細明體" w:hAnsi="新細明體" w:cs="新細明體" w:hint="eastAsia"/>
          <w:kern w:val="0"/>
          <w:sz w:val="32"/>
          <w:szCs w:val="32"/>
        </w:rPr>
      </w:pPr>
      <w:r w:rsidRPr="002A34D1">
        <w:rPr>
          <w:rFonts w:ascii="標楷體" w:eastAsia="標楷體" w:hAnsi="標楷體" w:cs="新細明體" w:hint="eastAsia"/>
          <w:kern w:val="0"/>
          <w:sz w:val="32"/>
          <w:szCs w:val="32"/>
        </w:rPr>
        <w:t>一、活動日期：109年10月24日(六)至25日(日)</w:t>
      </w:r>
    </w:p>
    <w:p w:rsidR="002A34D1" w:rsidRPr="002A34D1" w:rsidRDefault="002A34D1" w:rsidP="002A34D1">
      <w:pPr>
        <w:widowControl/>
        <w:spacing w:before="100" w:beforeAutospacing="1" w:line="400" w:lineRule="exact"/>
        <w:rPr>
          <w:rFonts w:ascii="新細明體" w:eastAsia="新細明體" w:hAnsi="新細明體" w:cs="新細明體" w:hint="eastAsia"/>
          <w:kern w:val="0"/>
          <w:sz w:val="32"/>
          <w:szCs w:val="32"/>
        </w:rPr>
      </w:pPr>
      <w:r w:rsidRPr="002A34D1">
        <w:rPr>
          <w:rFonts w:ascii="標楷體" w:eastAsia="標楷體" w:hAnsi="標楷體" w:cs="新細明體" w:hint="eastAsia"/>
          <w:kern w:val="0"/>
          <w:sz w:val="32"/>
          <w:szCs w:val="32"/>
        </w:rPr>
        <w:t>二、活動場地：國立國父紀念館</w:t>
      </w:r>
    </w:p>
    <w:p w:rsidR="002A34D1" w:rsidRPr="002A34D1" w:rsidRDefault="002A34D1" w:rsidP="002A34D1">
      <w:pPr>
        <w:widowControl/>
        <w:spacing w:before="100" w:beforeAutospacing="1" w:line="400" w:lineRule="exact"/>
        <w:rPr>
          <w:rFonts w:ascii="新細明體" w:eastAsia="新細明體" w:hAnsi="新細明體" w:cs="新細明體" w:hint="eastAsia"/>
          <w:kern w:val="0"/>
          <w:sz w:val="32"/>
          <w:szCs w:val="32"/>
        </w:rPr>
      </w:pPr>
      <w:r w:rsidRPr="002A34D1">
        <w:rPr>
          <w:rFonts w:ascii="標楷體" w:eastAsia="標楷體" w:hAnsi="標楷體" w:cs="新細明體" w:hint="eastAsia"/>
          <w:kern w:val="0"/>
          <w:sz w:val="32"/>
          <w:szCs w:val="32"/>
        </w:rPr>
        <w:t>三、活動流程</w:t>
      </w:r>
    </w:p>
    <w:tbl>
      <w:tblPr>
        <w:tblW w:w="9923" w:type="dxa"/>
        <w:tblCellSpacing w:w="0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7105"/>
      </w:tblGrid>
      <w:tr w:rsidR="002A34D1" w:rsidRPr="002A34D1" w:rsidTr="002A34D1">
        <w:trPr>
          <w:gridAfter w:val="1"/>
          <w:wAfter w:w="7105" w:type="dxa"/>
          <w:trHeight w:val="255"/>
          <w:tblCellSpacing w:w="0" w:type="dxa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A11"/>
            <w:tcMar>
              <w:top w:w="17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Calibri"/>
                <w:b/>
                <w:bCs/>
                <w:kern w:val="0"/>
                <w:sz w:val="32"/>
                <w:szCs w:val="32"/>
              </w:rPr>
              <w:t>10/24 (</w:t>
            </w:r>
            <w:r w:rsidRPr="002A34D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六) </w:t>
            </w:r>
          </w:p>
        </w:tc>
      </w:tr>
      <w:tr w:rsidR="002A34D1" w:rsidRPr="002A34D1" w:rsidTr="002A34D1">
        <w:trPr>
          <w:trHeight w:val="255"/>
          <w:tblCellSpacing w:w="0" w:type="dxa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08:00～11:00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迎神</w:t>
            </w:r>
            <w:proofErr w:type="gramStart"/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遶</w:t>
            </w:r>
            <w:proofErr w:type="gramEnd"/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境</w:t>
            </w:r>
          </w:p>
        </w:tc>
      </w:tr>
      <w:tr w:rsidR="002A34D1" w:rsidRPr="002A34D1" w:rsidTr="002A34D1">
        <w:trPr>
          <w:trHeight w:val="255"/>
          <w:tblCellSpacing w:w="0" w:type="dxa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11:00～12:00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安座大典</w:t>
            </w:r>
          </w:p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(</w:t>
            </w:r>
            <w:proofErr w:type="gramStart"/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含陣頭</w:t>
            </w:r>
            <w:proofErr w:type="gramEnd"/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表演)</w:t>
            </w:r>
          </w:p>
        </w:tc>
      </w:tr>
      <w:tr w:rsidR="002A34D1" w:rsidRPr="002A34D1" w:rsidTr="002A34D1">
        <w:trPr>
          <w:trHeight w:val="15"/>
          <w:tblCellSpacing w:w="0" w:type="dxa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12:00～13:00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proofErr w:type="gramStart"/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食福點心</w:t>
            </w:r>
            <w:proofErr w:type="gramEnd"/>
          </w:p>
        </w:tc>
      </w:tr>
      <w:tr w:rsidR="002A34D1" w:rsidRPr="002A34D1" w:rsidTr="002A34D1">
        <w:trPr>
          <w:trHeight w:val="15"/>
          <w:tblCellSpacing w:w="0" w:type="dxa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12:30～14:00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客家大戲</w:t>
            </w:r>
          </w:p>
        </w:tc>
      </w:tr>
      <w:tr w:rsidR="002A34D1" w:rsidRPr="002A34D1" w:rsidTr="002A34D1">
        <w:trPr>
          <w:trHeight w:val="15"/>
          <w:tblCellSpacing w:w="0" w:type="dxa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14:00～16:00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三</w:t>
            </w:r>
            <w:proofErr w:type="gramStart"/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獻吉禮</w:t>
            </w:r>
            <w:proofErr w:type="gramEnd"/>
          </w:p>
        </w:tc>
      </w:tr>
      <w:tr w:rsidR="002A34D1" w:rsidRPr="002A34D1" w:rsidTr="002A34D1">
        <w:trPr>
          <w:tblCellSpacing w:w="0" w:type="dxa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14:30～17:30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教育中心決賽</w:t>
            </w:r>
          </w:p>
        </w:tc>
      </w:tr>
    </w:tbl>
    <w:p w:rsidR="002A34D1" w:rsidRPr="002A34D1" w:rsidRDefault="002A34D1" w:rsidP="002A34D1">
      <w:pPr>
        <w:widowControl/>
        <w:spacing w:before="100" w:beforeAutospacing="1" w:line="500" w:lineRule="exact"/>
        <w:rPr>
          <w:rFonts w:ascii="新細明體" w:eastAsia="新細明體" w:hAnsi="新細明體" w:cs="新細明體"/>
          <w:vanish/>
          <w:kern w:val="0"/>
          <w:sz w:val="32"/>
          <w:szCs w:val="32"/>
        </w:rPr>
      </w:pPr>
    </w:p>
    <w:tbl>
      <w:tblPr>
        <w:tblW w:w="9923" w:type="dxa"/>
        <w:tblCellSpacing w:w="0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7105"/>
      </w:tblGrid>
      <w:tr w:rsidR="002A34D1" w:rsidRPr="002A34D1" w:rsidTr="002A34D1">
        <w:trPr>
          <w:gridAfter w:val="1"/>
          <w:wAfter w:w="7105" w:type="dxa"/>
          <w:tblCellSpacing w:w="0" w:type="dxa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7B0"/>
            <w:tcMar>
              <w:top w:w="17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Calibri"/>
                <w:b/>
                <w:bCs/>
                <w:kern w:val="0"/>
                <w:sz w:val="32"/>
                <w:szCs w:val="32"/>
              </w:rPr>
              <w:t>10/25 (</w:t>
            </w:r>
            <w:r w:rsidRPr="002A34D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日) </w:t>
            </w:r>
          </w:p>
        </w:tc>
      </w:tr>
      <w:tr w:rsidR="002A34D1" w:rsidRPr="002A34D1" w:rsidTr="002A34D1">
        <w:trPr>
          <w:trHeight w:val="15"/>
          <w:tblCellSpacing w:w="0" w:type="dxa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08:00～11:00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proofErr w:type="gramStart"/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挑擔奉飯</w:t>
            </w:r>
            <w:proofErr w:type="gramEnd"/>
          </w:p>
        </w:tc>
      </w:tr>
      <w:tr w:rsidR="002A34D1" w:rsidRPr="002A34D1" w:rsidTr="002A34D1">
        <w:trPr>
          <w:trHeight w:val="15"/>
          <w:tblCellSpacing w:w="0" w:type="dxa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11:00～12:00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主祭大典</w:t>
            </w:r>
          </w:p>
        </w:tc>
      </w:tr>
      <w:tr w:rsidR="002A34D1" w:rsidRPr="002A34D1" w:rsidTr="002A34D1">
        <w:trPr>
          <w:trHeight w:val="30"/>
          <w:tblCellSpacing w:w="0" w:type="dxa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12:00～13:00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proofErr w:type="gramStart"/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食福點心</w:t>
            </w:r>
            <w:proofErr w:type="gramEnd"/>
          </w:p>
        </w:tc>
      </w:tr>
      <w:tr w:rsidR="002A34D1" w:rsidRPr="002A34D1" w:rsidTr="002A34D1">
        <w:trPr>
          <w:trHeight w:val="15"/>
          <w:tblCellSpacing w:w="0" w:type="dxa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12:00～13:00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客語家庭表揚</w:t>
            </w:r>
          </w:p>
        </w:tc>
      </w:tr>
      <w:tr w:rsidR="002A34D1" w:rsidRPr="002A34D1" w:rsidTr="002A34D1">
        <w:trPr>
          <w:trHeight w:val="15"/>
          <w:tblCellSpacing w:w="0" w:type="dxa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14:00～16:00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創意踩街</w:t>
            </w:r>
          </w:p>
        </w:tc>
      </w:tr>
      <w:tr w:rsidR="002A34D1" w:rsidRPr="002A34D1" w:rsidTr="002A34D1">
        <w:trPr>
          <w:tblCellSpacing w:w="0" w:type="dxa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13:30～17:30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藝文展演</w:t>
            </w:r>
          </w:p>
        </w:tc>
      </w:tr>
    </w:tbl>
    <w:p w:rsidR="002A34D1" w:rsidRPr="002A34D1" w:rsidRDefault="002A34D1" w:rsidP="002A34D1">
      <w:pPr>
        <w:widowControl/>
        <w:spacing w:before="100" w:beforeAutospacing="1" w:line="500" w:lineRule="exact"/>
        <w:rPr>
          <w:rFonts w:ascii="新細明體" w:eastAsia="新細明體" w:hAnsi="新細明體" w:cs="新細明體"/>
          <w:kern w:val="0"/>
          <w:sz w:val="32"/>
          <w:szCs w:val="32"/>
        </w:rPr>
      </w:pPr>
    </w:p>
    <w:p w:rsidR="002A34D1" w:rsidRPr="002A34D1" w:rsidRDefault="002A34D1" w:rsidP="002A34D1">
      <w:pPr>
        <w:widowControl/>
        <w:spacing w:before="100" w:beforeAutospacing="1" w:line="500" w:lineRule="exact"/>
        <w:rPr>
          <w:rFonts w:ascii="新細明體" w:eastAsia="新細明體" w:hAnsi="新細明體" w:cs="新細明體"/>
          <w:kern w:val="0"/>
          <w:sz w:val="32"/>
          <w:szCs w:val="32"/>
        </w:rPr>
      </w:pPr>
    </w:p>
    <w:p w:rsidR="002A34D1" w:rsidRDefault="002A34D1" w:rsidP="002A34D1">
      <w:pPr>
        <w:widowControl/>
        <w:spacing w:before="100" w:beforeAutospacing="1" w:line="500" w:lineRule="exact"/>
        <w:rPr>
          <w:rFonts w:ascii="新細明體" w:eastAsia="新細明體" w:hAnsi="新細明體" w:cs="新細明體"/>
          <w:kern w:val="0"/>
          <w:szCs w:val="24"/>
        </w:rPr>
      </w:pPr>
    </w:p>
    <w:p w:rsidR="002A34D1" w:rsidRPr="002A34D1" w:rsidRDefault="002A34D1" w:rsidP="002A34D1">
      <w:pPr>
        <w:widowControl/>
        <w:spacing w:before="100" w:beforeAutospacing="1" w:line="500" w:lineRule="exact"/>
        <w:rPr>
          <w:rFonts w:ascii="新細明體" w:eastAsia="新細明體" w:hAnsi="新細明體" w:cs="新細明體" w:hint="eastAsia"/>
          <w:vanish/>
          <w:kern w:val="0"/>
          <w:szCs w:val="24"/>
        </w:rPr>
      </w:pPr>
    </w:p>
    <w:p w:rsidR="002A34D1" w:rsidRPr="002A34D1" w:rsidRDefault="002A34D1" w:rsidP="002A34D1">
      <w:pPr>
        <w:widowControl/>
        <w:spacing w:before="100" w:beforeAutospacing="1" w:line="500" w:lineRule="exact"/>
        <w:rPr>
          <w:rFonts w:ascii="新細明體" w:eastAsia="新細明體" w:hAnsi="新細明體" w:cs="新細明體" w:hint="eastAsia"/>
          <w:vanish/>
          <w:kern w:val="0"/>
          <w:szCs w:val="24"/>
        </w:rPr>
      </w:pPr>
    </w:p>
    <w:p w:rsidR="002A34D1" w:rsidRPr="002A34D1" w:rsidRDefault="002A34D1" w:rsidP="002A34D1">
      <w:pPr>
        <w:widowControl/>
        <w:spacing w:before="100" w:beforeAutospacing="1" w:line="500" w:lineRule="exact"/>
        <w:rPr>
          <w:rFonts w:ascii="新細明體" w:eastAsia="新細明體" w:hAnsi="新細明體" w:cs="新細明體" w:hint="eastAsia"/>
          <w:vanish/>
          <w:kern w:val="0"/>
          <w:szCs w:val="24"/>
        </w:rPr>
      </w:pPr>
    </w:p>
    <w:p w:rsidR="002A34D1" w:rsidRPr="002A34D1" w:rsidRDefault="002A34D1" w:rsidP="002A34D1">
      <w:pPr>
        <w:widowControl/>
        <w:spacing w:before="100" w:beforeAutospacing="1" w:line="500" w:lineRule="exact"/>
        <w:rPr>
          <w:rFonts w:ascii="新細明體" w:eastAsia="新細明體" w:hAnsi="新細明體" w:cs="新細明體" w:hint="eastAsia"/>
          <w:vanish/>
          <w:kern w:val="0"/>
          <w:szCs w:val="24"/>
        </w:rPr>
      </w:pPr>
    </w:p>
    <w:p w:rsidR="002A34D1" w:rsidRPr="002A34D1" w:rsidRDefault="002A34D1" w:rsidP="002A34D1">
      <w:pPr>
        <w:widowControl/>
        <w:spacing w:before="100" w:beforeAutospacing="1" w:line="500" w:lineRule="exact"/>
        <w:rPr>
          <w:rFonts w:ascii="新細明體" w:eastAsia="新細明體" w:hAnsi="新細明體" w:cs="新細明體" w:hint="eastAsia"/>
          <w:vanish/>
          <w:kern w:val="0"/>
          <w:szCs w:val="24"/>
        </w:rPr>
      </w:pPr>
    </w:p>
    <w:p w:rsidR="002A34D1" w:rsidRPr="002A34D1" w:rsidRDefault="002A34D1" w:rsidP="002A34D1">
      <w:pPr>
        <w:widowControl/>
        <w:spacing w:before="100" w:beforeAutospacing="1" w:line="500" w:lineRule="exact"/>
        <w:rPr>
          <w:rFonts w:ascii="新細明體" w:eastAsia="新細明體" w:hAnsi="新細明體" w:cs="新細明體" w:hint="eastAsia"/>
          <w:kern w:val="0"/>
          <w:szCs w:val="24"/>
        </w:rPr>
      </w:pPr>
    </w:p>
    <w:p w:rsidR="002A34D1" w:rsidRPr="002A34D1" w:rsidRDefault="002A34D1" w:rsidP="002A34D1">
      <w:pPr>
        <w:widowControl/>
        <w:spacing w:before="100" w:beforeAutospacing="1" w:line="50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Cs w:val="24"/>
        </w:rPr>
        <w:lastRenderedPageBreak/>
        <w:t xml:space="preserve"> </w:t>
      </w:r>
      <w:r w:rsidRPr="002A34D1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四、攤位(各縣市1攤)</w:t>
      </w:r>
    </w:p>
    <w:tbl>
      <w:tblPr>
        <w:tblW w:w="9781" w:type="dxa"/>
        <w:tblCellSpacing w:w="0" w:type="dxa"/>
        <w:tblInd w:w="13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1"/>
        <w:gridCol w:w="1536"/>
        <w:gridCol w:w="2281"/>
        <w:gridCol w:w="4283"/>
      </w:tblGrid>
      <w:tr w:rsidR="002A34D1" w:rsidRPr="002A34D1" w:rsidTr="002A34D1">
        <w:trPr>
          <w:tblCellSpacing w:w="0" w:type="dxa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攤位名稱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是否申請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展示內容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備註</w:t>
            </w:r>
          </w:p>
        </w:tc>
      </w:tr>
      <w:tr w:rsidR="002A34D1" w:rsidRPr="002A34D1" w:rsidTr="002A34D1">
        <w:trPr>
          <w:trHeight w:val="1530"/>
          <w:tblCellSpacing w:w="0" w:type="dxa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□是</w:t>
            </w:r>
          </w:p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proofErr w:type="gramStart"/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</w:tr>
      <w:tr w:rsidR="002A34D1" w:rsidRPr="002A34D1" w:rsidTr="002A34D1">
        <w:trPr>
          <w:trHeight w:val="390"/>
          <w:tblCellSpacing w:w="0" w:type="dxa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備註：</w:t>
            </w:r>
          </w:p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1.攤位帳棚及桌椅由主辦單位提供。</w:t>
            </w:r>
          </w:p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2.攤位規劃可為旅遊宣導、產業推廣或展售。</w:t>
            </w:r>
          </w:p>
          <w:p w:rsidR="002A34D1" w:rsidRPr="002A34D1" w:rsidRDefault="002A34D1" w:rsidP="002A34D1">
            <w:pPr>
              <w:widowControl/>
              <w:spacing w:before="100" w:beforeAutospacing="1" w:line="5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2A34D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2.展售攤位的商品交易須有電子支付功能，部分所得將作為公益使用。</w:t>
            </w:r>
          </w:p>
        </w:tc>
      </w:tr>
    </w:tbl>
    <w:p w:rsidR="002A34D1" w:rsidRPr="002A34D1" w:rsidRDefault="002A34D1" w:rsidP="002A34D1">
      <w:pPr>
        <w:widowControl/>
        <w:spacing w:before="100" w:beforeAutospacing="1" w:line="500" w:lineRule="exact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2A34D1">
        <w:rPr>
          <w:rFonts w:ascii="標楷體" w:eastAsia="標楷體" w:hAnsi="標楷體" w:cs="新細明體" w:hint="eastAsia"/>
          <w:kern w:val="0"/>
          <w:sz w:val="32"/>
          <w:szCs w:val="32"/>
        </w:rPr>
        <w:t>注意事項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p w:rsidR="002A34D1" w:rsidRPr="002A34D1" w:rsidRDefault="002A34D1" w:rsidP="002A34D1">
      <w:pPr>
        <w:widowControl/>
        <w:spacing w:before="100" w:beforeAutospacing="1" w:line="500" w:lineRule="exact"/>
        <w:rPr>
          <w:rFonts w:ascii="新細明體" w:eastAsia="新細明體" w:hAnsi="新細明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2A34D1">
        <w:rPr>
          <w:rFonts w:ascii="標楷體" w:eastAsia="標楷體" w:hAnsi="標楷體" w:cs="新細明體" w:hint="eastAsia"/>
          <w:kern w:val="0"/>
          <w:sz w:val="32"/>
          <w:szCs w:val="32"/>
        </w:rPr>
        <w:t>一、請於109年8月13日前回傳調查意願表，</w:t>
      </w:r>
      <w:proofErr w:type="gramStart"/>
      <w:r w:rsidRPr="002A34D1">
        <w:rPr>
          <w:rFonts w:ascii="標楷體" w:eastAsia="標楷體" w:hAnsi="標楷體" w:cs="新細明體" w:hint="eastAsia"/>
          <w:kern w:val="0"/>
          <w:sz w:val="32"/>
          <w:szCs w:val="32"/>
        </w:rPr>
        <w:t>俾</w:t>
      </w:r>
      <w:proofErr w:type="gramEnd"/>
      <w:r w:rsidRPr="002A34D1">
        <w:rPr>
          <w:rFonts w:ascii="標楷體" w:eastAsia="標楷體" w:hAnsi="標楷體" w:cs="新細明體" w:hint="eastAsia"/>
          <w:kern w:val="0"/>
          <w:sz w:val="32"/>
          <w:szCs w:val="32"/>
        </w:rPr>
        <w:t>利後續作業。</w:t>
      </w:r>
    </w:p>
    <w:p w:rsidR="002A34D1" w:rsidRPr="002A34D1" w:rsidRDefault="002A34D1" w:rsidP="002A34D1">
      <w:pPr>
        <w:widowControl/>
        <w:spacing w:before="100" w:beforeAutospacing="1" w:line="500" w:lineRule="exact"/>
        <w:rPr>
          <w:rFonts w:ascii="新細明體" w:eastAsia="新細明體" w:hAnsi="新細明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2A34D1">
        <w:rPr>
          <w:rFonts w:ascii="標楷體" w:eastAsia="標楷體" w:hAnsi="標楷體" w:cs="新細明體" w:hint="eastAsia"/>
          <w:kern w:val="0"/>
          <w:sz w:val="32"/>
          <w:szCs w:val="32"/>
        </w:rPr>
        <w:t>二、電子信箱：</w:t>
      </w:r>
      <w:hyperlink r:id="rId4" w:tgtFrame="_top" w:history="1">
        <w:r w:rsidRPr="002A34D1">
          <w:rPr>
            <w:rFonts w:ascii="標楷體" w:eastAsia="標楷體" w:hAnsi="標楷體" w:cs="Calibri" w:hint="eastAsia"/>
            <w:color w:val="0000FF"/>
            <w:kern w:val="0"/>
            <w:sz w:val="32"/>
            <w:szCs w:val="32"/>
            <w:u w:val="single"/>
          </w:rPr>
          <w:t>fayefan</w:t>
        </w:r>
      </w:hyperlink>
      <w:hyperlink r:id="rId5" w:tgtFrame="_top" w:history="1">
        <w:r w:rsidRPr="002A34D1">
          <w:rPr>
            <w:rFonts w:ascii="標楷體" w:eastAsia="標楷體" w:hAnsi="標楷體" w:cs="Calibri" w:hint="eastAsia"/>
            <w:color w:val="0000FF"/>
            <w:kern w:val="0"/>
            <w:sz w:val="32"/>
            <w:szCs w:val="32"/>
            <w:u w:val="single"/>
          </w:rPr>
          <w:t>@mail.</w:t>
        </w:r>
      </w:hyperlink>
      <w:hyperlink r:id="rId6" w:tgtFrame="_top" w:history="1">
        <w:proofErr w:type="gramStart"/>
        <w:r w:rsidRPr="002A34D1">
          <w:rPr>
            <w:rFonts w:ascii="標楷體" w:eastAsia="標楷體" w:hAnsi="標楷體" w:cs="Calibri" w:hint="eastAsia"/>
            <w:color w:val="0000FF"/>
            <w:kern w:val="0"/>
            <w:sz w:val="32"/>
            <w:szCs w:val="32"/>
            <w:u w:val="single"/>
          </w:rPr>
          <w:t>e-land</w:t>
        </w:r>
        <w:proofErr w:type="gramEnd"/>
      </w:hyperlink>
      <w:hyperlink r:id="rId7" w:tgtFrame="_top" w:history="1">
        <w:r w:rsidRPr="002A34D1">
          <w:rPr>
            <w:rFonts w:ascii="標楷體" w:eastAsia="標楷體" w:hAnsi="標楷體" w:cs="Calibri" w:hint="eastAsia"/>
            <w:color w:val="0000FF"/>
            <w:kern w:val="0"/>
            <w:sz w:val="32"/>
            <w:szCs w:val="32"/>
            <w:u w:val="single"/>
          </w:rPr>
          <w:t>.gov.tw</w:t>
        </w:r>
      </w:hyperlink>
    </w:p>
    <w:p w:rsidR="002A34D1" w:rsidRPr="002A34D1" w:rsidRDefault="002A34D1" w:rsidP="002A34D1">
      <w:pPr>
        <w:widowControl/>
        <w:spacing w:before="100" w:beforeAutospacing="1" w:line="500" w:lineRule="exact"/>
        <w:rPr>
          <w:rFonts w:ascii="新細明體" w:eastAsia="新細明體" w:hAnsi="新細明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2A34D1">
        <w:rPr>
          <w:rFonts w:ascii="標楷體" w:eastAsia="標楷體" w:hAnsi="標楷體" w:cs="新細明體" w:hint="eastAsia"/>
          <w:kern w:val="0"/>
          <w:sz w:val="32"/>
          <w:szCs w:val="32"/>
        </w:rPr>
        <w:t>三、連絡電話：03-9251000分機3111羅欣瑩</w:t>
      </w:r>
    </w:p>
    <w:p w:rsidR="002A34D1" w:rsidRPr="002A34D1" w:rsidRDefault="002A34D1" w:rsidP="002A34D1">
      <w:pPr>
        <w:widowControl/>
        <w:spacing w:before="100" w:beforeAutospacing="1" w:line="500" w:lineRule="exact"/>
        <w:rPr>
          <w:rFonts w:ascii="新細明體" w:eastAsia="新細明體" w:hAnsi="新細明體" w:cs="新細明體" w:hint="eastAsia"/>
          <w:kern w:val="0"/>
          <w:szCs w:val="24"/>
        </w:rPr>
      </w:pPr>
    </w:p>
    <w:p w:rsidR="004A3CB9" w:rsidRDefault="004A3CB9" w:rsidP="002A34D1">
      <w:pPr>
        <w:tabs>
          <w:tab w:val="left" w:pos="2977"/>
        </w:tabs>
        <w:spacing w:line="500" w:lineRule="exact"/>
      </w:pPr>
    </w:p>
    <w:sectPr w:rsidR="004A3CB9" w:rsidSect="002A34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D1"/>
    <w:rsid w:val="00181597"/>
    <w:rsid w:val="002A34D1"/>
    <w:rsid w:val="00474779"/>
    <w:rsid w:val="004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1D9D1-6325-4210-9BDE-E507FFBC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-chiao03022@mail.taipei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-chiao03022@mail.taipei.gov.tw" TargetMode="External"/><Relationship Id="rId5" Type="http://schemas.openxmlformats.org/officeDocument/2006/relationships/hyperlink" Target="mailto:th-chiao03022@mail.taipei.gov.tw" TargetMode="External"/><Relationship Id="rId4" Type="http://schemas.openxmlformats.org/officeDocument/2006/relationships/hyperlink" Target="mailto:th-chiao03022@mail.taipei.gov.t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2020-08-11T01:03:00Z</dcterms:created>
  <dcterms:modified xsi:type="dcterms:W3CDTF">2020-08-11T01:07:00Z</dcterms:modified>
</cp:coreProperties>
</file>