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68" w:rsidRPr="00952168" w:rsidRDefault="00952168" w:rsidP="00952168">
      <w:pPr>
        <w:pStyle w:val="Default"/>
        <w:spacing w:line="360" w:lineRule="exact"/>
        <w:jc w:val="center"/>
        <w:rPr>
          <w:rFonts w:hAnsi="標楷體"/>
          <w:b/>
          <w:color w:val="auto"/>
          <w:sz w:val="40"/>
        </w:rPr>
      </w:pPr>
      <w:r w:rsidRPr="00952168">
        <w:rPr>
          <w:rFonts w:hAnsi="標楷體" w:hint="eastAsia"/>
          <w:b/>
          <w:color w:val="auto"/>
          <w:sz w:val="40"/>
        </w:rPr>
        <w:t>原住民族委員會</w:t>
      </w:r>
    </w:p>
    <w:p w:rsidR="0015114A" w:rsidRDefault="006111EB" w:rsidP="00952168">
      <w:pPr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108</w:t>
      </w:r>
      <w:r w:rsidR="00952168" w:rsidRPr="00952168">
        <w:rPr>
          <w:rFonts w:ascii="標楷體" w:eastAsia="標楷體" w:hAnsi="標楷體" w:hint="eastAsia"/>
          <w:b/>
          <w:sz w:val="40"/>
          <w:szCs w:val="28"/>
        </w:rPr>
        <w:t>年原young青年返鄉體驗工讀計畫</w:t>
      </w:r>
    </w:p>
    <w:p w:rsidR="00952168" w:rsidRPr="00952168" w:rsidRDefault="007C69E5" w:rsidP="00952168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b/>
          <w:sz w:val="40"/>
          <w:szCs w:val="28"/>
        </w:rPr>
        <w:t>工讀職缺核定表</w:t>
      </w:r>
    </w:p>
    <w:tbl>
      <w:tblPr>
        <w:tblW w:w="7676" w:type="dxa"/>
        <w:jc w:val="center"/>
        <w:tblInd w:w="4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3"/>
        <w:gridCol w:w="5475"/>
        <w:gridCol w:w="1328"/>
      </w:tblGrid>
      <w:tr w:rsidR="007C69E5" w:rsidRPr="00D869BB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D869BB" w:rsidRDefault="007C69E5" w:rsidP="007C69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序號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D869BB" w:rsidRDefault="007C69E5" w:rsidP="007C69E5">
            <w:pPr>
              <w:jc w:val="center"/>
              <w:rPr>
                <w:b/>
              </w:rPr>
            </w:pPr>
            <w:r w:rsidRPr="00D869BB">
              <w:rPr>
                <w:rFonts w:hint="eastAsia"/>
                <w:b/>
                <w:bCs/>
              </w:rPr>
              <w:t>用人單位名稱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D869BB" w:rsidRDefault="007C69E5" w:rsidP="000F5369">
            <w:pPr>
              <w:jc w:val="center"/>
              <w:rPr>
                <w:b/>
              </w:rPr>
            </w:pPr>
            <w:r w:rsidRPr="00D869BB">
              <w:rPr>
                <w:rFonts w:hint="eastAsia"/>
                <w:b/>
              </w:rPr>
              <w:t>核定數</w:t>
            </w:r>
          </w:p>
        </w:tc>
      </w:tr>
      <w:tr w:rsidR="007C69E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952168" w:rsidRDefault="007C69E5" w:rsidP="007C69E5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7C69E5" w:rsidP="00462DA1">
            <w:r w:rsidRPr="00952168">
              <w:rPr>
                <w:rFonts w:hint="eastAsia"/>
              </w:rPr>
              <w:t>宜蘭縣原住民事務所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7C69E5" w:rsidP="000F5369">
            <w:pPr>
              <w:jc w:val="center"/>
            </w:pPr>
            <w:r>
              <w:rPr>
                <w:rFonts w:hint="eastAsia"/>
              </w:rPr>
              <w:t>4</w:t>
            </w:r>
            <w:r w:rsidRPr="00952168">
              <w:rPr>
                <w:rFonts w:hint="eastAsia"/>
              </w:rPr>
              <w:t>名</w:t>
            </w:r>
          </w:p>
        </w:tc>
      </w:tr>
      <w:tr w:rsidR="007C69E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952168" w:rsidRDefault="007C69E5" w:rsidP="007C69E5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7C69E5" w:rsidRPr="00952168" w:rsidRDefault="007C69E5" w:rsidP="00952168">
            <w:r w:rsidRPr="00952168">
              <w:rPr>
                <w:rFonts w:hint="eastAsia"/>
              </w:rPr>
              <w:t>宜蘭縣南澳鄉</w:t>
            </w:r>
            <w:r w:rsidR="00877CB6">
              <w:rPr>
                <w:rFonts w:hint="eastAsia"/>
              </w:rPr>
              <w:t>民</w:t>
            </w:r>
            <w:r>
              <w:rPr>
                <w:rFonts w:hint="eastAsia"/>
              </w:rPr>
              <w:t>代表會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7C69E5" w:rsidRPr="00952168" w:rsidRDefault="007C69E5" w:rsidP="000F5369">
            <w:pPr>
              <w:jc w:val="center"/>
            </w:pPr>
            <w:r w:rsidRPr="00952168">
              <w:rPr>
                <w:rFonts w:hint="eastAsia"/>
              </w:rPr>
              <w:t>1</w:t>
            </w:r>
            <w:r w:rsidRPr="00952168">
              <w:rPr>
                <w:rFonts w:hint="eastAsia"/>
              </w:rPr>
              <w:t>名</w:t>
            </w:r>
          </w:p>
        </w:tc>
      </w:tr>
      <w:tr w:rsidR="007C69E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952168" w:rsidRDefault="007C69E5" w:rsidP="007C69E5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7C69E5" w:rsidP="00952168">
            <w:r w:rsidRPr="00952168">
              <w:rPr>
                <w:rFonts w:hint="eastAsia"/>
              </w:rPr>
              <w:t>宜蘭縣南澳鄉衛生所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6111EB" w:rsidP="000F5369">
            <w:pPr>
              <w:jc w:val="center"/>
            </w:pPr>
            <w:r>
              <w:rPr>
                <w:rFonts w:hint="eastAsia"/>
              </w:rPr>
              <w:t>3</w:t>
            </w:r>
            <w:r w:rsidR="007C69E5" w:rsidRPr="00952168">
              <w:rPr>
                <w:rFonts w:hint="eastAsia"/>
              </w:rPr>
              <w:t>名</w:t>
            </w:r>
          </w:p>
        </w:tc>
      </w:tr>
      <w:tr w:rsidR="007C69E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952168" w:rsidRDefault="007C69E5" w:rsidP="007C69E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7C69E5" w:rsidP="00952168">
            <w:r w:rsidRPr="00952168">
              <w:rPr>
                <w:rFonts w:hint="eastAsia"/>
              </w:rPr>
              <w:t>宜蘭縣南澳鄉公所</w:t>
            </w:r>
            <w:bookmarkStart w:id="0" w:name="_GoBack"/>
            <w:bookmarkEnd w:id="0"/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0E1D25" w:rsidP="000F5369">
            <w:pPr>
              <w:jc w:val="center"/>
            </w:pPr>
            <w:r>
              <w:rPr>
                <w:rFonts w:hint="eastAsia"/>
              </w:rPr>
              <w:t>5</w:t>
            </w:r>
            <w:r w:rsidR="007C69E5" w:rsidRPr="00952168">
              <w:rPr>
                <w:rFonts w:hint="eastAsia"/>
              </w:rPr>
              <w:t>名</w:t>
            </w:r>
          </w:p>
        </w:tc>
      </w:tr>
      <w:tr w:rsidR="007C69E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7C69E5" w:rsidRPr="00952168" w:rsidRDefault="007C69E5" w:rsidP="007C69E5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7C69E5" w:rsidP="00952168">
            <w:r w:rsidRPr="00952168">
              <w:rPr>
                <w:rFonts w:hint="eastAsia"/>
              </w:rPr>
              <w:t>宜蘭縣大同鄉公所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7C69E5" w:rsidRPr="00952168" w:rsidRDefault="00A967C2" w:rsidP="000F5369">
            <w:pPr>
              <w:jc w:val="center"/>
            </w:pPr>
            <w:r>
              <w:rPr>
                <w:rFonts w:hint="eastAsia"/>
              </w:rPr>
              <w:t>5</w:t>
            </w:r>
            <w:r w:rsidR="007C69E5"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0E1D25" w:rsidRPr="00952168" w:rsidRDefault="000E1D25" w:rsidP="00952168">
            <w:pPr>
              <w:rPr>
                <w:rFonts w:hint="eastAsia"/>
              </w:rPr>
            </w:pPr>
            <w:r w:rsidRPr="000E1D25">
              <w:rPr>
                <w:rFonts w:hint="eastAsia"/>
              </w:rPr>
              <w:t>宜蘭縣原住民文教促進會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0E1D25" w:rsidRDefault="000E1D25" w:rsidP="000F5369">
            <w:pPr>
              <w:jc w:val="center"/>
              <w:rPr>
                <w:rFonts w:hint="eastAsia"/>
              </w:rPr>
            </w:pPr>
            <w:r w:rsidRPr="00952168">
              <w:rPr>
                <w:rFonts w:hint="eastAsia"/>
              </w:rPr>
              <w:t>1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proofErr w:type="gramStart"/>
            <w:r w:rsidRPr="000E1D25">
              <w:rPr>
                <w:rFonts w:hint="eastAsia"/>
              </w:rPr>
              <w:t>宜蘭縣崗給原住民</w:t>
            </w:r>
            <w:proofErr w:type="gramEnd"/>
            <w:r w:rsidRPr="000E1D25">
              <w:rPr>
                <w:rFonts w:hint="eastAsia"/>
              </w:rPr>
              <w:t>永續發展協會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 w:rsidRPr="00952168"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952168">
              <w:rPr>
                <w:rFonts w:hint="eastAsia"/>
              </w:rPr>
              <w:t>宜蘭縣金岳社區發展協會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 w:rsidRPr="00952168"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25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952168">
              <w:rPr>
                <w:rFonts w:hint="eastAsia"/>
              </w:rPr>
              <w:t>財團法人台灣基督長老教會泰雅</w:t>
            </w:r>
            <w:proofErr w:type="gramStart"/>
            <w:r w:rsidRPr="00952168">
              <w:rPr>
                <w:rFonts w:hint="eastAsia"/>
              </w:rPr>
              <w:t>爾中會寒</w:t>
            </w:r>
            <w:proofErr w:type="gramEnd"/>
            <w:r w:rsidRPr="00952168">
              <w:rPr>
                <w:rFonts w:hint="eastAsia"/>
              </w:rPr>
              <w:t>溪教會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 w:rsidRPr="00952168"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67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952168">
              <w:rPr>
                <w:rFonts w:hint="eastAsia"/>
              </w:rPr>
              <w:t>宜蘭縣司達吉斯部落產業永續發展協會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 w:rsidRPr="00952168"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41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952168">
              <w:rPr>
                <w:rFonts w:hint="eastAsia"/>
              </w:rPr>
              <w:t>宜蘭縣東岳社區發展協會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33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4662B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952168">
              <w:rPr>
                <w:rFonts w:hint="eastAsia"/>
              </w:rPr>
              <w:t>財團法人台灣基督長老教會泰雅</w:t>
            </w:r>
            <w:proofErr w:type="gramStart"/>
            <w:r w:rsidRPr="00952168">
              <w:rPr>
                <w:rFonts w:hint="eastAsia"/>
              </w:rPr>
              <w:t>爾中會碧</w:t>
            </w:r>
            <w:proofErr w:type="gramEnd"/>
            <w:r w:rsidRPr="00952168">
              <w:rPr>
                <w:rFonts w:hint="eastAsia"/>
              </w:rPr>
              <w:t>候教會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>
              <w:rPr>
                <w:rFonts w:hint="eastAsia"/>
              </w:rPr>
              <w:t>2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0E1D25">
        <w:trPr>
          <w:trHeight w:val="567"/>
          <w:jc w:val="center"/>
        </w:trPr>
        <w:tc>
          <w:tcPr>
            <w:tcW w:w="873" w:type="dxa"/>
            <w:vAlign w:val="center"/>
          </w:tcPr>
          <w:p w:rsidR="000E1D25" w:rsidRPr="00952168" w:rsidRDefault="000E1D25" w:rsidP="007C69E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75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952168">
            <w:r w:rsidRPr="000E1D25">
              <w:rPr>
                <w:rFonts w:hint="eastAsia"/>
              </w:rPr>
              <w:t>宜蘭縣楓溪原住民永續促進協會</w:t>
            </w:r>
          </w:p>
        </w:tc>
        <w:tc>
          <w:tcPr>
            <w:tcW w:w="1328" w:type="dxa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0E1D25" w:rsidRPr="00952168" w:rsidRDefault="000E1D25" w:rsidP="000F5369">
            <w:pPr>
              <w:jc w:val="center"/>
            </w:pPr>
            <w:r w:rsidRPr="00952168">
              <w:rPr>
                <w:rFonts w:hint="eastAsia"/>
              </w:rPr>
              <w:t>1</w:t>
            </w:r>
            <w:r w:rsidRPr="00952168">
              <w:rPr>
                <w:rFonts w:hint="eastAsia"/>
              </w:rPr>
              <w:t>名</w:t>
            </w:r>
          </w:p>
        </w:tc>
      </w:tr>
      <w:tr w:rsidR="000E1D25" w:rsidRPr="00952168" w:rsidTr="007C69E5">
        <w:trPr>
          <w:trHeight w:val="1162"/>
          <w:jc w:val="center"/>
        </w:trPr>
        <w:tc>
          <w:tcPr>
            <w:tcW w:w="873" w:type="dxa"/>
            <w:vAlign w:val="center"/>
          </w:tcPr>
          <w:p w:rsidR="000E1D25" w:rsidRDefault="000E1D25" w:rsidP="007C69E5">
            <w:pPr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6803" w:type="dxa"/>
            <w:gridSpan w:val="2"/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0E1D25" w:rsidRPr="00952168" w:rsidRDefault="000E1D25" w:rsidP="000E1D25"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名工讀生</w:t>
            </w:r>
          </w:p>
        </w:tc>
      </w:tr>
    </w:tbl>
    <w:p w:rsidR="00952168" w:rsidRDefault="00952168"/>
    <w:sectPr w:rsidR="00952168" w:rsidSect="00852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C4" w:rsidRDefault="003A56C4" w:rsidP="006D1E8B">
      <w:r>
        <w:separator/>
      </w:r>
    </w:p>
  </w:endnote>
  <w:endnote w:type="continuationSeparator" w:id="0">
    <w:p w:rsidR="003A56C4" w:rsidRDefault="003A56C4" w:rsidP="006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C4" w:rsidRDefault="003A56C4" w:rsidP="006D1E8B">
      <w:r>
        <w:separator/>
      </w:r>
    </w:p>
  </w:footnote>
  <w:footnote w:type="continuationSeparator" w:id="0">
    <w:p w:rsidR="003A56C4" w:rsidRDefault="003A56C4" w:rsidP="006D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23B"/>
    <w:multiLevelType w:val="hybridMultilevel"/>
    <w:tmpl w:val="782248D8"/>
    <w:lvl w:ilvl="0" w:tplc="2800E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8"/>
    <w:rsid w:val="000A508E"/>
    <w:rsid w:val="000E1D25"/>
    <w:rsid w:val="000F5369"/>
    <w:rsid w:val="0015114A"/>
    <w:rsid w:val="001811FE"/>
    <w:rsid w:val="00191819"/>
    <w:rsid w:val="001A412A"/>
    <w:rsid w:val="003A56C4"/>
    <w:rsid w:val="00462DA1"/>
    <w:rsid w:val="006111EB"/>
    <w:rsid w:val="006C53FC"/>
    <w:rsid w:val="006D1E8B"/>
    <w:rsid w:val="007A2481"/>
    <w:rsid w:val="007C69E5"/>
    <w:rsid w:val="00852625"/>
    <w:rsid w:val="00877CB6"/>
    <w:rsid w:val="008D087A"/>
    <w:rsid w:val="00941635"/>
    <w:rsid w:val="00952168"/>
    <w:rsid w:val="00A967C2"/>
    <w:rsid w:val="00BD19E4"/>
    <w:rsid w:val="00C57EE3"/>
    <w:rsid w:val="00D869BB"/>
    <w:rsid w:val="00F37A48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6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E8B"/>
    <w:rPr>
      <w:sz w:val="20"/>
      <w:szCs w:val="20"/>
    </w:rPr>
  </w:style>
  <w:style w:type="paragraph" w:styleId="a7">
    <w:name w:val="List Paragraph"/>
    <w:basedOn w:val="a"/>
    <w:uiPriority w:val="34"/>
    <w:qFormat/>
    <w:rsid w:val="007C69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16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D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E8B"/>
    <w:rPr>
      <w:sz w:val="20"/>
      <w:szCs w:val="20"/>
    </w:rPr>
  </w:style>
  <w:style w:type="paragraph" w:styleId="a7">
    <w:name w:val="List Paragraph"/>
    <w:basedOn w:val="a"/>
    <w:uiPriority w:val="34"/>
    <w:qFormat/>
    <w:rsid w:val="007C69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2018-06-27T03:34:00Z</cp:lastPrinted>
  <dcterms:created xsi:type="dcterms:W3CDTF">2019-05-17T02:30:00Z</dcterms:created>
  <dcterms:modified xsi:type="dcterms:W3CDTF">2019-05-17T02:31:00Z</dcterms:modified>
</cp:coreProperties>
</file>