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5B" w:rsidRPr="006D0814" w:rsidRDefault="005C7A5B" w:rsidP="00E6166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D0814">
        <w:rPr>
          <w:rFonts w:ascii="標楷體" w:eastAsia="標楷體" w:hAnsi="標楷體" w:hint="eastAsia"/>
          <w:b/>
          <w:sz w:val="36"/>
          <w:szCs w:val="36"/>
        </w:rPr>
        <w:t>1</w:t>
      </w:r>
      <w:r w:rsidR="008F1644" w:rsidRPr="006D0814">
        <w:rPr>
          <w:rFonts w:ascii="標楷體" w:eastAsia="標楷體" w:hAnsi="標楷體" w:hint="eastAsia"/>
          <w:b/>
          <w:sz w:val="36"/>
          <w:szCs w:val="36"/>
        </w:rPr>
        <w:t>1</w:t>
      </w:r>
      <w:r w:rsidRPr="006D0814">
        <w:rPr>
          <w:rFonts w:ascii="標楷體" w:eastAsia="標楷體" w:hAnsi="標楷體" w:hint="eastAsia"/>
          <w:b/>
          <w:sz w:val="36"/>
          <w:szCs w:val="36"/>
        </w:rPr>
        <w:t>0年役男接受常備兵役軍事訓練「延緩入營」申請須知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 xml:space="preserve"> 一、申請對象：</w:t>
      </w:r>
    </w:p>
    <w:p w:rsidR="005C7A5B" w:rsidRPr="006D0814" w:rsidRDefault="006D0814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83年次至9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2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年次役男須接受常備兵役軍事訓練，且尚未列入梯次徵集對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C7A5B" w:rsidRPr="006D0814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="005C7A5B" w:rsidRPr="006D0814">
        <w:rPr>
          <w:rFonts w:ascii="標楷體" w:eastAsia="標楷體" w:hAnsi="標楷體" w:hint="eastAsia"/>
          <w:sz w:val="28"/>
          <w:szCs w:val="28"/>
        </w:rPr>
        <w:t>，有短期生涯規劃因素，希望延緩入營服役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已列入梯次徵集者，不得申請延緩入營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)。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二、申請作業：一律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網路申請方式辦理。</w:t>
      </w:r>
    </w:p>
    <w:p w:rsidR="006D0814" w:rsidRDefault="005C7A5B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)網路申請</w:t>
      </w:r>
      <w:r w:rsidR="00D3329F" w:rsidRPr="006D0814">
        <w:rPr>
          <w:rFonts w:ascii="標楷體" w:eastAsia="標楷體" w:hAnsi="標楷體" w:hint="eastAsia"/>
          <w:sz w:val="28"/>
          <w:szCs w:val="28"/>
        </w:rPr>
        <w:t>（含放棄）</w:t>
      </w:r>
      <w:r w:rsidRPr="006D0814">
        <w:rPr>
          <w:rFonts w:ascii="標楷體" w:eastAsia="標楷體" w:hAnsi="標楷體" w:hint="eastAsia"/>
          <w:sz w:val="28"/>
          <w:szCs w:val="28"/>
        </w:rPr>
        <w:t>：</w:t>
      </w:r>
    </w:p>
    <w:p w:rsidR="005C7A5B" w:rsidRPr="006D0814" w:rsidRDefault="006D0814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1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0年7月1日上午10時起至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10年</w:t>
      </w:r>
      <w:r w:rsidR="00D3329F" w:rsidRPr="006D0814">
        <w:rPr>
          <w:rFonts w:ascii="標楷體" w:eastAsia="標楷體" w:hAnsi="標楷體"/>
          <w:sz w:val="28"/>
          <w:szCs w:val="28"/>
        </w:rPr>
        <w:t>12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月</w:t>
      </w:r>
      <w:r w:rsidR="00D3329F" w:rsidRPr="006D0814">
        <w:rPr>
          <w:rFonts w:ascii="標楷體" w:eastAsia="標楷體" w:hAnsi="標楷體"/>
          <w:sz w:val="28"/>
          <w:szCs w:val="28"/>
        </w:rPr>
        <w:t>30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日下午5時以前，至內政部役政署全球資訊網(https://www.nca.gov.tw)/主題單元</w:t>
      </w:r>
      <w:r w:rsidR="00D3329F" w:rsidRPr="006D0814">
        <w:rPr>
          <w:rFonts w:ascii="標楷體" w:eastAsia="標楷體" w:hAnsi="標楷體" w:hint="eastAsia"/>
          <w:sz w:val="28"/>
          <w:szCs w:val="28"/>
        </w:rPr>
        <w:t>（最新消息下方）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「役男入營時程申請系統/延緩入營申請作業」，或由各直轄</w:t>
      </w:r>
      <w:proofErr w:type="gramStart"/>
      <w:r w:rsidR="005C7A5B"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5C7A5B" w:rsidRPr="006D0814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="005C7A5B"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5C7A5B" w:rsidRPr="006D0814">
        <w:rPr>
          <w:rFonts w:ascii="標楷體" w:eastAsia="標楷體" w:hAnsi="標楷體" w:hint="eastAsia"/>
          <w:sz w:val="28"/>
          <w:szCs w:val="28"/>
        </w:rPr>
        <w:t>)政府全球資訊網進入申請系統，完成網路申請並取得申請序號。</w:t>
      </w:r>
    </w:p>
    <w:p w:rsidR="005C7A5B" w:rsidRPr="006D0814" w:rsidRDefault="005C7A5B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(二)完成網路申請作業，由戶籍地鄉(鎮、市、區)公所審核後，核予延緩入營。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三、預判入營期間：</w:t>
      </w:r>
    </w:p>
    <w:p w:rsidR="005C7A5B" w:rsidRPr="006D0814" w:rsidRDefault="005C7A5B" w:rsidP="00E6166C">
      <w:pPr>
        <w:spacing w:line="420" w:lineRule="exact"/>
        <w:ind w:leftChars="235" w:left="564" w:firstLine="2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依歷年徵集狀況推估，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Pr="006D0814">
        <w:rPr>
          <w:rFonts w:ascii="標楷體" w:eastAsia="標楷體" w:hAnsi="標楷體" w:hint="eastAsia"/>
          <w:sz w:val="28"/>
          <w:szCs w:val="28"/>
        </w:rPr>
        <w:t>10年各軍種兵科延緩入營時程，海軍及空軍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預判於</w:t>
      </w:r>
      <w:r w:rsidR="00D93D93" w:rsidRPr="00BB0F7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93D93" w:rsidRPr="00BB0F77">
        <w:rPr>
          <w:rFonts w:ascii="標楷體" w:eastAsia="標楷體" w:hAnsi="標楷體"/>
          <w:color w:val="FF0000"/>
          <w:sz w:val="28"/>
          <w:szCs w:val="28"/>
        </w:rPr>
        <w:t>1</w:t>
      </w:r>
      <w:r w:rsidRPr="006D0814">
        <w:rPr>
          <w:rFonts w:ascii="標楷體" w:eastAsia="標楷體" w:hAnsi="標楷體" w:hint="eastAsia"/>
          <w:sz w:val="28"/>
          <w:szCs w:val="28"/>
        </w:rPr>
        <w:t>年2月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以後；陸軍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預判於</w:t>
      </w:r>
      <w:r w:rsidR="00D93D93" w:rsidRPr="00BB0F7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93D93" w:rsidRPr="00BB0F77">
        <w:rPr>
          <w:rFonts w:ascii="標楷體" w:eastAsia="標楷體" w:hAnsi="標楷體"/>
          <w:color w:val="FF0000"/>
          <w:sz w:val="28"/>
          <w:szCs w:val="28"/>
        </w:rPr>
        <w:t>1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="00021CD9" w:rsidRPr="006D0814">
        <w:rPr>
          <w:rFonts w:ascii="標楷體" w:eastAsia="標楷體" w:hAnsi="標楷體" w:hint="eastAsia"/>
          <w:sz w:val="28"/>
          <w:szCs w:val="28"/>
        </w:rPr>
        <w:t>3</w:t>
      </w:r>
      <w:r w:rsidRPr="006D0814"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以後，入營月份會因各軍種兵科申請人數多寡及訓練流路而定，欲申請者應審慎考量。徵集令最晚於入營10日前由戶籍地鄉(鎮、市、區)公所送達，實際入營</w:t>
      </w:r>
      <w:bookmarkStart w:id="0" w:name="_GoBack"/>
      <w:bookmarkEnd w:id="0"/>
      <w:r w:rsidRPr="006D0814">
        <w:rPr>
          <w:rFonts w:ascii="標楷體" w:eastAsia="標楷體" w:hAnsi="標楷體" w:hint="eastAsia"/>
          <w:sz w:val="28"/>
          <w:szCs w:val="28"/>
        </w:rPr>
        <w:t>日期依收到徵集令所載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日期</w:t>
      </w:r>
      <w:r w:rsidRPr="006D0814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四、役男入營順序：</w:t>
      </w:r>
    </w:p>
    <w:p w:rsidR="005C7A5B" w:rsidRPr="006D0814" w:rsidRDefault="005C7A5B" w:rsidP="00E6166C">
      <w:pPr>
        <w:spacing w:line="420" w:lineRule="exact"/>
        <w:ind w:leftChars="178" w:left="567" w:hangingChars="50" w:hanging="140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 xml:space="preserve"> 入營順序依照延緩入營待徵集役男之出生年次先後，同年次者再依抽籤日期先後，同日抽籤者再依軍種兵科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號順序，按國防部排定各梯次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徵集訓量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，分梯次安排役男入營服役。</w:t>
      </w:r>
    </w:p>
    <w:p w:rsidR="005C7A5B" w:rsidRPr="006D0814" w:rsidRDefault="005C7A5B" w:rsidP="00E616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五、注意事項</w:t>
      </w:r>
    </w:p>
    <w:p w:rsidR="00AD5C76" w:rsidRPr="006D0814" w:rsidRDefault="005C7A5B" w:rsidP="00E6166C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AD5C76" w:rsidRPr="006D0814">
        <w:rPr>
          <w:rFonts w:ascii="標楷體" w:eastAsia="標楷體" w:hAnsi="標楷體" w:hint="eastAsia"/>
          <w:sz w:val="28"/>
          <w:szCs w:val="28"/>
        </w:rPr>
        <w:t>延畢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役男</w:t>
      </w:r>
      <w:proofErr w:type="gramEnd"/>
      <w:r w:rsidR="00AD5C76" w:rsidRPr="006D0814">
        <w:rPr>
          <w:rFonts w:ascii="標楷體" w:eastAsia="標楷體" w:hAnsi="標楷體" w:hint="eastAsia"/>
          <w:sz w:val="28"/>
          <w:szCs w:val="28"/>
        </w:rPr>
        <w:t>或110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年9月繼續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升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學役男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無須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提出申請</w:t>
      </w:r>
      <w:r w:rsidR="00B864B9" w:rsidRPr="006D0814">
        <w:rPr>
          <w:rFonts w:ascii="標楷體" w:eastAsia="標楷體" w:hAnsi="標楷體" w:hint="eastAsia"/>
          <w:sz w:val="28"/>
          <w:szCs w:val="28"/>
        </w:rPr>
        <w:t>延緩入營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。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請於開學</w:t>
      </w:r>
      <w:r w:rsidR="00167769" w:rsidRPr="006D0814">
        <w:rPr>
          <w:rFonts w:ascii="標楷體" w:eastAsia="標楷體" w:hAnsi="標楷體" w:hint="eastAsia"/>
          <w:sz w:val="28"/>
          <w:szCs w:val="28"/>
        </w:rPr>
        <w:t>後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依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學校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規定</w:t>
      </w:r>
      <w:r w:rsidR="00B864B9" w:rsidRPr="006D0814">
        <w:rPr>
          <w:rFonts w:ascii="標楷體" w:eastAsia="標楷體" w:hAnsi="標楷體" w:hint="eastAsia"/>
          <w:sz w:val="28"/>
          <w:szCs w:val="28"/>
        </w:rPr>
        <w:t>辦理</w:t>
      </w:r>
      <w:r w:rsidR="00AD5C76" w:rsidRPr="006D0814">
        <w:rPr>
          <w:rFonts w:ascii="標楷體" w:eastAsia="標楷體" w:hAnsi="標楷體" w:hint="eastAsia"/>
          <w:sz w:val="28"/>
          <w:szCs w:val="28"/>
        </w:rPr>
        <w:t>註冊，由就讀學校報送延長修業名冊或在學緩徵名冊即可</w:t>
      </w:r>
      <w:r w:rsidR="00C40AD0" w:rsidRPr="006D0814">
        <w:rPr>
          <w:rFonts w:ascii="標楷體" w:eastAsia="標楷體" w:hAnsi="標楷體" w:hint="eastAsia"/>
          <w:sz w:val="28"/>
          <w:szCs w:val="28"/>
        </w:rPr>
        <w:t>緩徵。</w:t>
      </w:r>
    </w:p>
    <w:p w:rsidR="005C7A5B" w:rsidRPr="006D0814" w:rsidRDefault="00C40AD0" w:rsidP="00E6166C">
      <w:pPr>
        <w:spacing w:line="42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(二)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役男申請延緩入營後欲放棄者，應於</w:t>
      </w:r>
      <w:r w:rsidR="008F1644" w:rsidRPr="006D0814">
        <w:rPr>
          <w:rFonts w:ascii="標楷體" w:eastAsia="標楷體" w:hAnsi="標楷體" w:hint="eastAsia"/>
          <w:sz w:val="28"/>
          <w:szCs w:val="28"/>
        </w:rPr>
        <w:t>1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10年</w:t>
      </w:r>
      <w:r w:rsidR="00F679C6" w:rsidRPr="006D0814">
        <w:rPr>
          <w:rFonts w:ascii="標楷體" w:eastAsia="標楷體" w:hAnsi="標楷體"/>
          <w:sz w:val="28"/>
          <w:szCs w:val="28"/>
        </w:rPr>
        <w:t>12</w:t>
      </w:r>
      <w:r w:rsidR="005C7A5B" w:rsidRPr="006D0814">
        <w:rPr>
          <w:rFonts w:ascii="標楷體" w:eastAsia="標楷體" w:hAnsi="標楷體" w:hint="eastAsia"/>
          <w:sz w:val="28"/>
          <w:szCs w:val="28"/>
        </w:rPr>
        <w:t>月30日下午5點以前至「役男入營時程申請系統/延緩入營申請作業」，完成放棄延緩入營網路申請，且當年度不得再申請延緩入營，請務必審慎考慮；逾申請期限不得放棄延緩入營。</w:t>
      </w:r>
    </w:p>
    <w:p w:rsidR="004A31FB" w:rsidRPr="006D0814" w:rsidRDefault="005C7A5B" w:rsidP="00E6166C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以上申辦事項，如仍有疑義，請向直轄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、縣(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)政府或鄉(鎮、</w:t>
      </w:r>
      <w:proofErr w:type="gramStart"/>
      <w:r w:rsidRPr="006D0814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D0814">
        <w:rPr>
          <w:rFonts w:ascii="標楷體" w:eastAsia="標楷體" w:hAnsi="標楷體" w:hint="eastAsia"/>
          <w:sz w:val="28"/>
          <w:szCs w:val="28"/>
        </w:rPr>
        <w:t>、區)公所兵役單位洽詢</w:t>
      </w:r>
      <w:r w:rsidR="009A09EC" w:rsidRPr="00E6166C">
        <w:rPr>
          <w:rFonts w:ascii="標楷體" w:eastAsia="標楷體" w:hAnsi="標楷體" w:hint="eastAsia"/>
          <w:b/>
          <w:kern w:val="0"/>
          <w:sz w:val="28"/>
          <w:szCs w:val="28"/>
        </w:rPr>
        <w:t>(聯絡資料請於役男入營時程申請系統內左邊役政單位聮絡資訊查詢)</w:t>
      </w:r>
      <w:r w:rsidRPr="006D0814">
        <w:rPr>
          <w:rFonts w:ascii="標楷體" w:eastAsia="標楷體" w:hAnsi="標楷體" w:hint="eastAsia"/>
          <w:sz w:val="28"/>
          <w:szCs w:val="28"/>
        </w:rPr>
        <w:t>。</w:t>
      </w:r>
    </w:p>
    <w:sectPr w:rsidR="004A31FB" w:rsidRPr="006D0814" w:rsidSect="00683A9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5B"/>
    <w:rsid w:val="00021CD9"/>
    <w:rsid w:val="00034AF0"/>
    <w:rsid w:val="00167769"/>
    <w:rsid w:val="001B4458"/>
    <w:rsid w:val="004A31FB"/>
    <w:rsid w:val="005C7A5B"/>
    <w:rsid w:val="005D7D11"/>
    <w:rsid w:val="00683A97"/>
    <w:rsid w:val="006D0814"/>
    <w:rsid w:val="008A3CFD"/>
    <w:rsid w:val="008F1644"/>
    <w:rsid w:val="00984B51"/>
    <w:rsid w:val="009A09EC"/>
    <w:rsid w:val="009C12A9"/>
    <w:rsid w:val="00AD5C76"/>
    <w:rsid w:val="00B864B9"/>
    <w:rsid w:val="00BB0F77"/>
    <w:rsid w:val="00C40AD0"/>
    <w:rsid w:val="00D3329F"/>
    <w:rsid w:val="00D93D93"/>
    <w:rsid w:val="00E6166C"/>
    <w:rsid w:val="00F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77849-27B2-4141-9C9F-F0EBBE1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吳連誌</dc:creator>
  <cp:lastModifiedBy>曾進長</cp:lastModifiedBy>
  <cp:revision>10</cp:revision>
  <dcterms:created xsi:type="dcterms:W3CDTF">2021-02-17T06:24:00Z</dcterms:created>
  <dcterms:modified xsi:type="dcterms:W3CDTF">2021-03-19T02:30:00Z</dcterms:modified>
</cp:coreProperties>
</file>