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A5" w:rsidRDefault="00E43AA5" w:rsidP="00E43AA5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54E2A">
        <w:rPr>
          <w:rFonts w:ascii="標楷體" w:eastAsia="標楷體" w:hAnsi="標楷體" w:hint="eastAsia"/>
          <w:b/>
          <w:sz w:val="40"/>
          <w:szCs w:val="40"/>
        </w:rPr>
        <w:t>澎湖縣湖西鄉公所非公用財產委託經營自治條例</w:t>
      </w:r>
    </w:p>
    <w:p w:rsidR="009B79CC" w:rsidRPr="00254E2A" w:rsidRDefault="009B79CC" w:rsidP="00E43AA5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D65B5B" w:rsidRPr="00254E2A" w:rsidRDefault="00D87441" w:rsidP="00E43AA5">
      <w:pPr>
        <w:spacing w:line="460" w:lineRule="exact"/>
        <w:rPr>
          <w:rFonts w:ascii="標楷體" w:eastAsia="標楷體" w:hAnsi="標楷體"/>
          <w:b/>
          <w:sz w:val="40"/>
          <w:szCs w:val="40"/>
        </w:rPr>
      </w:pPr>
      <w:r w:rsidRPr="00254E2A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="00D65B5B" w:rsidRPr="00254E2A">
        <w:rPr>
          <w:rFonts w:ascii="標楷體" w:eastAsia="標楷體" w:hAnsi="標楷體" w:hint="eastAsia"/>
          <w:b/>
          <w:sz w:val="40"/>
          <w:szCs w:val="40"/>
        </w:rPr>
        <w:t>修正</w:t>
      </w:r>
      <w:bookmarkStart w:id="0" w:name="_GoBack"/>
      <w:bookmarkEnd w:id="0"/>
      <w:r w:rsidR="00E43AA5" w:rsidRPr="00254E2A">
        <w:rPr>
          <w:rFonts w:ascii="標楷體" w:eastAsia="標楷體" w:hAnsi="標楷體" w:hint="eastAsia"/>
          <w:b/>
          <w:sz w:val="40"/>
          <w:szCs w:val="40"/>
        </w:rPr>
        <w:t>案總</w:t>
      </w:r>
      <w:r w:rsidR="005D04BF" w:rsidRPr="00254E2A">
        <w:rPr>
          <w:rFonts w:ascii="標楷體" w:eastAsia="標楷體" w:hAnsi="標楷體" w:hint="eastAsia"/>
          <w:b/>
          <w:sz w:val="40"/>
          <w:szCs w:val="40"/>
        </w:rPr>
        <w:t>說明</w:t>
      </w:r>
    </w:p>
    <w:p w:rsidR="00534B6B" w:rsidRPr="0037687E" w:rsidRDefault="00534B6B" w:rsidP="00B6199B">
      <w:pPr>
        <w:spacing w:line="460" w:lineRule="exact"/>
        <w:jc w:val="center"/>
        <w:rPr>
          <w:rFonts w:ascii="標楷體" w:eastAsia="標楷體" w:hAnsi="標楷體"/>
          <w:sz w:val="20"/>
          <w:szCs w:val="20"/>
        </w:rPr>
      </w:pPr>
    </w:p>
    <w:p w:rsidR="00E4762E" w:rsidRDefault="00492EAF" w:rsidP="00E43AA5">
      <w:pPr>
        <w:spacing w:line="5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37687E">
        <w:rPr>
          <w:rFonts w:ascii="Times New Roman" w:eastAsia="標楷體" w:hAnsi="標楷體" w:cs="Times New Roman"/>
          <w:sz w:val="28"/>
          <w:szCs w:val="28"/>
        </w:rPr>
        <w:t>為妥善運用本</w:t>
      </w:r>
      <w:r w:rsidR="009F04BA">
        <w:rPr>
          <w:rFonts w:ascii="Times New Roman" w:eastAsia="標楷體" w:hAnsi="標楷體" w:cs="Times New Roman" w:hint="eastAsia"/>
          <w:sz w:val="28"/>
          <w:szCs w:val="28"/>
        </w:rPr>
        <w:t>所</w:t>
      </w:r>
      <w:r w:rsidRPr="0037687E">
        <w:rPr>
          <w:rFonts w:ascii="Times New Roman" w:eastAsia="標楷體" w:hAnsi="標楷體" w:cs="Times New Roman"/>
          <w:sz w:val="28"/>
          <w:szCs w:val="28"/>
        </w:rPr>
        <w:t>整體財政資源，加強財務管理，並使本</w:t>
      </w:r>
      <w:r w:rsidR="00E43AA5">
        <w:rPr>
          <w:rFonts w:ascii="Times New Roman" w:eastAsia="標楷體" w:hAnsi="標楷體" w:cs="Times New Roman" w:hint="eastAsia"/>
          <w:sz w:val="28"/>
          <w:szCs w:val="28"/>
        </w:rPr>
        <w:t>所</w:t>
      </w:r>
      <w:r w:rsidRPr="0037687E">
        <w:rPr>
          <w:rFonts w:ascii="Times New Roman" w:eastAsia="標楷體" w:hAnsi="標楷體" w:cs="Times New Roman"/>
          <w:sz w:val="28"/>
          <w:szCs w:val="28"/>
        </w:rPr>
        <w:t>執行有所準據，落實</w:t>
      </w:r>
      <w:r w:rsidR="00E43AA5">
        <w:rPr>
          <w:rFonts w:ascii="Times New Roman" w:eastAsia="標楷體" w:hAnsi="標楷體" w:cs="Times New Roman" w:hint="eastAsia"/>
          <w:sz w:val="28"/>
          <w:szCs w:val="28"/>
        </w:rPr>
        <w:t>依法行政</w:t>
      </w:r>
      <w:r w:rsidR="00E4762E">
        <w:rPr>
          <w:rFonts w:ascii="Times New Roman" w:eastAsia="標楷體" w:hAnsi="標楷體" w:cs="Times New Roman"/>
          <w:sz w:val="28"/>
          <w:szCs w:val="28"/>
        </w:rPr>
        <w:t>原則，並</w:t>
      </w:r>
      <w:r w:rsidR="00E4762E">
        <w:rPr>
          <w:rFonts w:ascii="Times New Roman" w:eastAsia="標楷體" w:hAnsi="標楷體" w:cs="Times New Roman" w:hint="eastAsia"/>
          <w:sz w:val="28"/>
          <w:szCs w:val="28"/>
        </w:rPr>
        <w:t>使</w:t>
      </w:r>
      <w:r w:rsidR="00E4762E">
        <w:rPr>
          <w:rFonts w:ascii="Times New Roman" w:eastAsia="標楷體" w:hAnsi="標楷體" w:cs="Times New Roman"/>
          <w:sz w:val="28"/>
          <w:szCs w:val="28"/>
        </w:rPr>
        <w:t>財政健全</w:t>
      </w:r>
      <w:r w:rsidRPr="0037687E">
        <w:rPr>
          <w:rFonts w:ascii="Times New Roman" w:eastAsia="標楷體" w:hAnsi="標楷體" w:cs="Times New Roman"/>
          <w:sz w:val="28"/>
          <w:szCs w:val="28"/>
        </w:rPr>
        <w:t>，加強</w:t>
      </w:r>
      <w:r w:rsidR="00E43AA5">
        <w:rPr>
          <w:rFonts w:ascii="Times New Roman" w:eastAsia="標楷體" w:hAnsi="標楷體" w:cs="Times New Roman" w:hint="eastAsia"/>
          <w:sz w:val="28"/>
          <w:szCs w:val="28"/>
        </w:rPr>
        <w:t>發公產效益</w:t>
      </w:r>
      <w:r w:rsidRPr="0037687E">
        <w:rPr>
          <w:rFonts w:ascii="Times New Roman" w:eastAsia="標楷體" w:hAnsi="標楷體" w:cs="Times New Roman"/>
          <w:sz w:val="28"/>
          <w:szCs w:val="28"/>
        </w:rPr>
        <w:t>，</w:t>
      </w:r>
      <w:r w:rsidR="00F14C41">
        <w:rPr>
          <w:rFonts w:ascii="Times New Roman" w:eastAsia="標楷體" w:hAnsi="標楷體" w:cs="Times New Roman" w:hint="eastAsia"/>
          <w:sz w:val="28"/>
          <w:szCs w:val="28"/>
        </w:rPr>
        <w:t>參酌實際</w:t>
      </w:r>
    </w:p>
    <w:p w:rsidR="00AA0A2F" w:rsidRDefault="00AA0A2F" w:rsidP="00F14C41">
      <w:pPr>
        <w:spacing w:line="500" w:lineRule="exact"/>
        <w:rPr>
          <w:rFonts w:ascii="Times New Roman" w:eastAsia="標楷體" w:hAnsi="標楷體" w:cs="Times New Roman" w:hint="eastAsia"/>
          <w:sz w:val="28"/>
          <w:szCs w:val="28"/>
        </w:rPr>
      </w:pPr>
      <w:r w:rsidRPr="0037687E">
        <w:rPr>
          <w:rFonts w:ascii="Times New Roman" w:eastAsia="標楷體" w:hAnsi="標楷體" w:cs="Times New Roman"/>
          <w:sz w:val="28"/>
          <w:szCs w:val="28"/>
        </w:rPr>
        <w:t>執行情形</w:t>
      </w:r>
      <w:r w:rsidR="00492EAF" w:rsidRPr="0037687E">
        <w:rPr>
          <w:rFonts w:ascii="Times New Roman" w:eastAsia="標楷體" w:hAnsi="標楷體" w:cs="Times New Roman"/>
          <w:sz w:val="28"/>
          <w:szCs w:val="28"/>
        </w:rPr>
        <w:t>，</w:t>
      </w:r>
      <w:r w:rsidR="006035B9" w:rsidRPr="0037687E">
        <w:rPr>
          <w:rFonts w:ascii="Times New Roman" w:eastAsia="標楷體" w:hAnsi="標楷體" w:cs="Times New Roman"/>
          <w:sz w:val="28"/>
          <w:szCs w:val="28"/>
        </w:rPr>
        <w:t>爰</w:t>
      </w:r>
      <w:r w:rsidR="00492EAF" w:rsidRPr="0037687E">
        <w:rPr>
          <w:rFonts w:ascii="Times New Roman" w:eastAsia="標楷體" w:hAnsi="標楷體" w:cs="Times New Roman"/>
          <w:sz w:val="28"/>
          <w:szCs w:val="28"/>
        </w:rPr>
        <w:t>擬</w:t>
      </w:r>
      <w:r w:rsidR="006035B9" w:rsidRPr="0037687E">
        <w:rPr>
          <w:rFonts w:ascii="Times New Roman" w:eastAsia="標楷體" w:hAnsi="標楷體" w:cs="Times New Roman"/>
          <w:sz w:val="28"/>
          <w:szCs w:val="28"/>
        </w:rPr>
        <w:t>具</w:t>
      </w:r>
      <w:r w:rsidR="00151661" w:rsidRPr="00E43AA5">
        <w:rPr>
          <w:rFonts w:ascii="Times New Roman" w:eastAsia="標楷體" w:hAnsi="標楷體" w:cs="Times New Roman"/>
          <w:sz w:val="28"/>
          <w:szCs w:val="28"/>
        </w:rPr>
        <w:t>「</w:t>
      </w:r>
      <w:r w:rsidR="00E43AA5" w:rsidRPr="00E43AA5">
        <w:rPr>
          <w:rFonts w:ascii="標楷體" w:eastAsia="標楷體" w:hAnsi="標楷體" w:hint="eastAsia"/>
          <w:sz w:val="28"/>
          <w:szCs w:val="28"/>
        </w:rPr>
        <w:t>澎湖縣湖西鄉公所非公用財產委託經營自治條例</w:t>
      </w:r>
      <w:r w:rsidR="00151661" w:rsidRPr="0037687E">
        <w:rPr>
          <w:rFonts w:ascii="Times New Roman" w:eastAsia="標楷體" w:hAnsi="標楷體" w:cs="Times New Roman"/>
          <w:sz w:val="28"/>
          <w:szCs w:val="28"/>
        </w:rPr>
        <w:t>」</w:t>
      </w:r>
      <w:r w:rsidR="009B79CC">
        <w:rPr>
          <w:rFonts w:ascii="Times New Roman" w:eastAsia="標楷體" w:hAnsi="標楷體" w:cs="Times New Roman" w:hint="eastAsia"/>
          <w:sz w:val="28"/>
          <w:szCs w:val="28"/>
        </w:rPr>
        <w:t>第</w:t>
      </w:r>
      <w:r w:rsidR="009B79CC">
        <w:rPr>
          <w:rFonts w:ascii="Times New Roman" w:eastAsia="標楷體" w:hAnsi="標楷體" w:cs="Times New Roman" w:hint="eastAsia"/>
          <w:sz w:val="28"/>
          <w:szCs w:val="28"/>
        </w:rPr>
        <w:t>9</w:t>
      </w:r>
      <w:r w:rsidR="009B79CC">
        <w:rPr>
          <w:rFonts w:ascii="Times New Roman" w:eastAsia="標楷體" w:hAnsi="標楷體" w:cs="Times New Roman" w:hint="eastAsia"/>
          <w:sz w:val="28"/>
          <w:szCs w:val="28"/>
        </w:rPr>
        <w:t>條</w:t>
      </w:r>
      <w:r w:rsidR="006035B9" w:rsidRPr="0037687E">
        <w:rPr>
          <w:rFonts w:ascii="Times New Roman" w:eastAsia="標楷體" w:hAnsi="標楷體" w:cs="Times New Roman"/>
          <w:sz w:val="28"/>
          <w:szCs w:val="28"/>
        </w:rPr>
        <w:t>修正</w:t>
      </w:r>
      <w:r w:rsidRPr="0037687E">
        <w:rPr>
          <w:rFonts w:ascii="Times New Roman" w:eastAsia="標楷體" w:hAnsi="標楷體" w:cs="Times New Roman"/>
          <w:sz w:val="28"/>
          <w:szCs w:val="28"/>
        </w:rPr>
        <w:t>草案，</w:t>
      </w:r>
      <w:r w:rsidR="0037687E">
        <w:rPr>
          <w:rFonts w:ascii="Times New Roman" w:eastAsia="標楷體" w:hAnsi="標楷體" w:cs="Times New Roman"/>
          <w:sz w:val="28"/>
          <w:szCs w:val="28"/>
        </w:rPr>
        <w:t>其</w:t>
      </w:r>
      <w:r w:rsidRPr="0037687E">
        <w:rPr>
          <w:rFonts w:ascii="Times New Roman" w:eastAsia="標楷體" w:hAnsi="標楷體" w:cs="Times New Roman"/>
          <w:sz w:val="28"/>
          <w:szCs w:val="28"/>
        </w:rPr>
        <w:t>修正</w:t>
      </w:r>
      <w:r w:rsidR="0037687E">
        <w:rPr>
          <w:rFonts w:ascii="Times New Roman" w:eastAsia="標楷體" w:hAnsi="標楷體" w:cs="Times New Roman"/>
          <w:sz w:val="28"/>
          <w:szCs w:val="28"/>
        </w:rPr>
        <w:t>要點</w:t>
      </w:r>
      <w:r w:rsidRPr="0037687E">
        <w:rPr>
          <w:rFonts w:ascii="Times New Roman" w:eastAsia="標楷體" w:hAnsi="標楷體" w:cs="Times New Roman"/>
          <w:sz w:val="28"/>
          <w:szCs w:val="28"/>
        </w:rPr>
        <w:t>如下：</w:t>
      </w:r>
    </w:p>
    <w:p w:rsidR="00D164F7" w:rsidRPr="00E4762E" w:rsidRDefault="00D164F7" w:rsidP="00F14C4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164F7" w:rsidRDefault="00AA0A2F" w:rsidP="00D164F7">
      <w:pPr>
        <w:spacing w:line="460" w:lineRule="exact"/>
        <w:rPr>
          <w:rFonts w:ascii="Times New Roman" w:eastAsia="標楷體" w:hAnsi="標楷體" w:cs="Times New Roman" w:hint="eastAsia"/>
          <w:sz w:val="28"/>
          <w:szCs w:val="28"/>
        </w:rPr>
      </w:pPr>
      <w:r w:rsidRPr="00D164F7">
        <w:rPr>
          <w:rFonts w:ascii="Times New Roman" w:eastAsia="標楷體" w:hAnsi="標楷體" w:cs="Times New Roman" w:hint="eastAsia"/>
          <w:sz w:val="28"/>
          <w:szCs w:val="28"/>
        </w:rPr>
        <w:t>修正</w:t>
      </w:r>
      <w:r w:rsidRPr="00D164F7">
        <w:rPr>
          <w:rFonts w:ascii="Times New Roman" w:eastAsia="標楷體" w:hAnsi="標楷體" w:cs="Times New Roman"/>
          <w:sz w:val="28"/>
          <w:szCs w:val="28"/>
        </w:rPr>
        <w:t>「澎湖縣</w:t>
      </w:r>
      <w:r w:rsidR="00F14C41" w:rsidRPr="00D164F7">
        <w:rPr>
          <w:rFonts w:ascii="Times New Roman" w:eastAsia="標楷體" w:hAnsi="標楷體" w:cs="Times New Roman" w:hint="eastAsia"/>
          <w:sz w:val="28"/>
          <w:szCs w:val="28"/>
        </w:rPr>
        <w:t>湖西鄉</w:t>
      </w:r>
      <w:r w:rsidR="00F14C41" w:rsidRPr="00D164F7">
        <w:rPr>
          <w:rFonts w:ascii="標楷體" w:eastAsia="標楷體" w:hAnsi="標楷體" w:hint="eastAsia"/>
          <w:sz w:val="28"/>
          <w:szCs w:val="28"/>
        </w:rPr>
        <w:t>公所非公用財產委託經營自治條例</w:t>
      </w:r>
      <w:r w:rsidRPr="00D164F7">
        <w:rPr>
          <w:rFonts w:ascii="Times New Roman" w:eastAsia="標楷體" w:hAnsi="標楷體" w:cs="Times New Roman"/>
          <w:sz w:val="28"/>
          <w:szCs w:val="28"/>
        </w:rPr>
        <w:t>」</w:t>
      </w:r>
      <w:r w:rsidR="00F14C41" w:rsidRPr="00D164F7">
        <w:rPr>
          <w:rFonts w:ascii="Times New Roman" w:eastAsia="標楷體" w:hAnsi="標楷體" w:cs="Times New Roman" w:hint="eastAsia"/>
          <w:sz w:val="28"/>
          <w:szCs w:val="28"/>
        </w:rPr>
        <w:t>第</w:t>
      </w:r>
      <w:r w:rsidR="00F14C41" w:rsidRPr="00D164F7">
        <w:rPr>
          <w:rFonts w:ascii="Times New Roman" w:eastAsia="標楷體" w:hAnsi="標楷體" w:cs="Times New Roman" w:hint="eastAsia"/>
          <w:sz w:val="28"/>
          <w:szCs w:val="28"/>
        </w:rPr>
        <w:t>9</w:t>
      </w:r>
      <w:r w:rsidR="00F14C41" w:rsidRPr="00D164F7">
        <w:rPr>
          <w:rFonts w:ascii="Times New Roman" w:eastAsia="標楷體" w:hAnsi="標楷體" w:cs="Times New Roman" w:hint="eastAsia"/>
          <w:sz w:val="28"/>
          <w:szCs w:val="28"/>
        </w:rPr>
        <w:t>條</w:t>
      </w:r>
      <w:r w:rsidRPr="00D164F7">
        <w:rPr>
          <w:rFonts w:ascii="Times New Roman" w:eastAsia="標楷體" w:hAnsi="標楷體" w:cs="Times New Roman"/>
          <w:sz w:val="28"/>
          <w:szCs w:val="28"/>
        </w:rPr>
        <w:t>。</w:t>
      </w:r>
    </w:p>
    <w:p w:rsidR="00AA0A2F" w:rsidRPr="00D164F7" w:rsidRDefault="00553614" w:rsidP="00D164F7">
      <w:pPr>
        <w:spacing w:line="460" w:lineRule="exact"/>
        <w:rPr>
          <w:rFonts w:ascii="Times New Roman" w:eastAsia="標楷體" w:hAnsi="標楷體" w:cs="Times New Roman"/>
          <w:sz w:val="28"/>
          <w:szCs w:val="28"/>
        </w:rPr>
      </w:pPr>
      <w:r w:rsidRPr="00D164F7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D164F7">
        <w:rPr>
          <w:rFonts w:ascii="Times New Roman" w:eastAsia="標楷體" w:hAnsi="標楷體" w:cs="Times New Roman" w:hint="eastAsia"/>
          <w:sz w:val="28"/>
          <w:szCs w:val="28"/>
        </w:rPr>
        <w:t>修正</w:t>
      </w:r>
      <w:r w:rsidR="00F14C41" w:rsidRPr="00D164F7">
        <w:rPr>
          <w:rFonts w:ascii="Times New Roman" w:eastAsia="標楷體" w:hAnsi="標楷體" w:cs="Times New Roman" w:hint="eastAsia"/>
          <w:sz w:val="28"/>
          <w:szCs w:val="28"/>
        </w:rPr>
        <w:t>規定</w:t>
      </w:r>
      <w:r w:rsidRPr="00D164F7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2A55BC" w:rsidRPr="00151661" w:rsidRDefault="002A55BC" w:rsidP="00151661">
      <w:pPr>
        <w:spacing w:line="360" w:lineRule="auto"/>
        <w:rPr>
          <w:rFonts w:ascii="標楷體" w:eastAsia="標楷體" w:hAnsi="標楷體"/>
        </w:rPr>
      </w:pPr>
    </w:p>
    <w:sectPr w:rsidR="002A55BC" w:rsidRPr="00151661" w:rsidSect="00492EA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A1" w:rsidRDefault="001959A1" w:rsidP="00B939BF">
      <w:r>
        <w:separator/>
      </w:r>
    </w:p>
  </w:endnote>
  <w:endnote w:type="continuationSeparator" w:id="1">
    <w:p w:rsidR="001959A1" w:rsidRDefault="001959A1" w:rsidP="00B9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A1" w:rsidRDefault="001959A1" w:rsidP="00B939BF">
      <w:r>
        <w:separator/>
      </w:r>
    </w:p>
  </w:footnote>
  <w:footnote w:type="continuationSeparator" w:id="1">
    <w:p w:rsidR="001959A1" w:rsidRDefault="001959A1" w:rsidP="00B93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172"/>
    <w:multiLevelType w:val="hybridMultilevel"/>
    <w:tmpl w:val="D3E6A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1203C5"/>
    <w:multiLevelType w:val="hybridMultilevel"/>
    <w:tmpl w:val="20524906"/>
    <w:lvl w:ilvl="0" w:tplc="09FA1CA4">
      <w:start w:val="1"/>
      <w:numFmt w:val="taiwaneseCountingThousand"/>
      <w:suff w:val="nothing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2EA1DB8"/>
    <w:multiLevelType w:val="hybridMultilevel"/>
    <w:tmpl w:val="5FAEE91C"/>
    <w:lvl w:ilvl="0" w:tplc="3508D3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B5B"/>
    <w:rsid w:val="00002919"/>
    <w:rsid w:val="0001344C"/>
    <w:rsid w:val="0002255B"/>
    <w:rsid w:val="0004344E"/>
    <w:rsid w:val="000A75F9"/>
    <w:rsid w:val="000B77A0"/>
    <w:rsid w:val="000E248C"/>
    <w:rsid w:val="000F527B"/>
    <w:rsid w:val="00114F27"/>
    <w:rsid w:val="00116EDC"/>
    <w:rsid w:val="00126934"/>
    <w:rsid w:val="00151661"/>
    <w:rsid w:val="00177655"/>
    <w:rsid w:val="001959A1"/>
    <w:rsid w:val="001A563C"/>
    <w:rsid w:val="001B4931"/>
    <w:rsid w:val="001E500A"/>
    <w:rsid w:val="00221A5B"/>
    <w:rsid w:val="0022563C"/>
    <w:rsid w:val="00226908"/>
    <w:rsid w:val="00250F83"/>
    <w:rsid w:val="00254E2A"/>
    <w:rsid w:val="00273391"/>
    <w:rsid w:val="0028677D"/>
    <w:rsid w:val="00291F7B"/>
    <w:rsid w:val="0029502E"/>
    <w:rsid w:val="002A55BC"/>
    <w:rsid w:val="002B1AFE"/>
    <w:rsid w:val="002B4582"/>
    <w:rsid w:val="00313352"/>
    <w:rsid w:val="00327679"/>
    <w:rsid w:val="003514B7"/>
    <w:rsid w:val="0037687E"/>
    <w:rsid w:val="003D0B0F"/>
    <w:rsid w:val="003D5EB5"/>
    <w:rsid w:val="00404DA8"/>
    <w:rsid w:val="00420AC6"/>
    <w:rsid w:val="00435CD4"/>
    <w:rsid w:val="004440E1"/>
    <w:rsid w:val="0044668A"/>
    <w:rsid w:val="00477ED3"/>
    <w:rsid w:val="00492EAF"/>
    <w:rsid w:val="004B3D8E"/>
    <w:rsid w:val="00504EC9"/>
    <w:rsid w:val="00534B6B"/>
    <w:rsid w:val="0054190A"/>
    <w:rsid w:val="00553614"/>
    <w:rsid w:val="00580029"/>
    <w:rsid w:val="0058661C"/>
    <w:rsid w:val="005C56B7"/>
    <w:rsid w:val="005D04BF"/>
    <w:rsid w:val="005D5EC5"/>
    <w:rsid w:val="006035B9"/>
    <w:rsid w:val="006055B0"/>
    <w:rsid w:val="00605819"/>
    <w:rsid w:val="006066AA"/>
    <w:rsid w:val="00625FFC"/>
    <w:rsid w:val="0064548E"/>
    <w:rsid w:val="006808D8"/>
    <w:rsid w:val="00686773"/>
    <w:rsid w:val="00695CDB"/>
    <w:rsid w:val="006A1D9A"/>
    <w:rsid w:val="006A2673"/>
    <w:rsid w:val="00720AEB"/>
    <w:rsid w:val="00724F17"/>
    <w:rsid w:val="00774606"/>
    <w:rsid w:val="00783550"/>
    <w:rsid w:val="00797F05"/>
    <w:rsid w:val="00806E4C"/>
    <w:rsid w:val="00877C6B"/>
    <w:rsid w:val="00880FD1"/>
    <w:rsid w:val="008B34F3"/>
    <w:rsid w:val="008C5ED5"/>
    <w:rsid w:val="00945A26"/>
    <w:rsid w:val="00967632"/>
    <w:rsid w:val="00994361"/>
    <w:rsid w:val="009A2EC5"/>
    <w:rsid w:val="009B6C12"/>
    <w:rsid w:val="009B79CC"/>
    <w:rsid w:val="009F04BA"/>
    <w:rsid w:val="009F5AF2"/>
    <w:rsid w:val="00A10181"/>
    <w:rsid w:val="00A1593B"/>
    <w:rsid w:val="00A26760"/>
    <w:rsid w:val="00A26F0F"/>
    <w:rsid w:val="00A905BF"/>
    <w:rsid w:val="00A95893"/>
    <w:rsid w:val="00AA0A2F"/>
    <w:rsid w:val="00AA1FB8"/>
    <w:rsid w:val="00B21600"/>
    <w:rsid w:val="00B4280E"/>
    <w:rsid w:val="00B6199B"/>
    <w:rsid w:val="00B61FCB"/>
    <w:rsid w:val="00B63C89"/>
    <w:rsid w:val="00B710D0"/>
    <w:rsid w:val="00B71277"/>
    <w:rsid w:val="00B87A05"/>
    <w:rsid w:val="00B939BF"/>
    <w:rsid w:val="00BC1941"/>
    <w:rsid w:val="00BC2F53"/>
    <w:rsid w:val="00BE7910"/>
    <w:rsid w:val="00C77445"/>
    <w:rsid w:val="00C8008B"/>
    <w:rsid w:val="00C93083"/>
    <w:rsid w:val="00CA4BEC"/>
    <w:rsid w:val="00CC6567"/>
    <w:rsid w:val="00CC687B"/>
    <w:rsid w:val="00CD675C"/>
    <w:rsid w:val="00CE1628"/>
    <w:rsid w:val="00D07D48"/>
    <w:rsid w:val="00D164F7"/>
    <w:rsid w:val="00D60B2B"/>
    <w:rsid w:val="00D65B5B"/>
    <w:rsid w:val="00D87441"/>
    <w:rsid w:val="00DD464C"/>
    <w:rsid w:val="00DE523F"/>
    <w:rsid w:val="00DF137D"/>
    <w:rsid w:val="00E16B97"/>
    <w:rsid w:val="00E43AA5"/>
    <w:rsid w:val="00E4762E"/>
    <w:rsid w:val="00E50539"/>
    <w:rsid w:val="00E633F1"/>
    <w:rsid w:val="00E95308"/>
    <w:rsid w:val="00E96922"/>
    <w:rsid w:val="00EB6403"/>
    <w:rsid w:val="00EB7693"/>
    <w:rsid w:val="00EC79E8"/>
    <w:rsid w:val="00ED60B2"/>
    <w:rsid w:val="00F14C41"/>
    <w:rsid w:val="00F24972"/>
    <w:rsid w:val="00F3518E"/>
    <w:rsid w:val="00F51B3B"/>
    <w:rsid w:val="00F56BA7"/>
    <w:rsid w:val="00F87D93"/>
    <w:rsid w:val="00F9396E"/>
    <w:rsid w:val="00FA5857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6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39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39BF"/>
    <w:rPr>
      <w:sz w:val="20"/>
      <w:szCs w:val="20"/>
    </w:rPr>
  </w:style>
  <w:style w:type="paragraph" w:styleId="aa">
    <w:name w:val="List Paragraph"/>
    <w:basedOn w:val="a"/>
    <w:uiPriority w:val="34"/>
    <w:qFormat/>
    <w:rsid w:val="00116E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6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39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39BF"/>
    <w:rPr>
      <w:sz w:val="20"/>
      <w:szCs w:val="20"/>
    </w:rPr>
  </w:style>
  <w:style w:type="paragraph" w:styleId="aa">
    <w:name w:val="List Paragraph"/>
    <w:basedOn w:val="a"/>
    <w:uiPriority w:val="34"/>
    <w:qFormat/>
    <w:rsid w:val="00116ED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余文琪</dc:creator>
  <cp:lastModifiedBy>pc22</cp:lastModifiedBy>
  <cp:revision>13</cp:revision>
  <cp:lastPrinted>2022-05-16T09:15:00Z</cp:lastPrinted>
  <dcterms:created xsi:type="dcterms:W3CDTF">2022-02-10T08:33:00Z</dcterms:created>
  <dcterms:modified xsi:type="dcterms:W3CDTF">2022-06-23T02:02:00Z</dcterms:modified>
</cp:coreProperties>
</file>