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9" w:rsidRPr="007E7C8D" w:rsidRDefault="00D92C99" w:rsidP="008B6151">
      <w:pPr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頭城公有零售市場地下室租賃</w:t>
      </w:r>
      <w:r w:rsidRPr="007E7C8D">
        <w:rPr>
          <w:rFonts w:ascii="標楷體" w:eastAsia="標楷體" w:hAnsi="標楷體" w:hint="eastAsia"/>
          <w:sz w:val="44"/>
          <w:szCs w:val="44"/>
        </w:rPr>
        <w:t>契約</w:t>
      </w:r>
      <w:r w:rsidRPr="007E7C8D">
        <w:rPr>
          <w:rFonts w:ascii="標楷體" w:eastAsia="標楷體" w:hAnsi="標楷體"/>
          <w:sz w:val="44"/>
          <w:szCs w:val="44"/>
        </w:rPr>
        <w:t>(</w:t>
      </w:r>
      <w:r w:rsidRPr="007E7C8D">
        <w:rPr>
          <w:rFonts w:ascii="標楷體" w:eastAsia="標楷體" w:hAnsi="標楷體" w:hint="eastAsia"/>
          <w:sz w:val="44"/>
          <w:szCs w:val="44"/>
        </w:rPr>
        <w:t>稿</w:t>
      </w:r>
      <w:r w:rsidRPr="007E7C8D">
        <w:rPr>
          <w:rFonts w:ascii="標楷體" w:eastAsia="標楷體" w:hAnsi="標楷體"/>
          <w:sz w:val="44"/>
          <w:szCs w:val="44"/>
        </w:rPr>
        <w:t>)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立約人：</w:t>
      </w:r>
      <w:r w:rsidRPr="008B6151">
        <w:rPr>
          <w:rFonts w:ascii="標楷體" w:eastAsia="標楷體" w:hAnsi="標楷體" w:hint="eastAsia"/>
          <w:sz w:val="28"/>
          <w:szCs w:val="28"/>
          <w:u w:val="single"/>
        </w:rPr>
        <w:t>宜蘭縣頭城鎮公所</w:t>
      </w:r>
      <w:r w:rsidRPr="008B6151">
        <w:rPr>
          <w:rFonts w:ascii="標楷體" w:eastAsia="標楷體" w:hAnsi="標楷體"/>
          <w:sz w:val="28"/>
          <w:szCs w:val="28"/>
        </w:rPr>
        <w:t>(</w:t>
      </w:r>
      <w:r w:rsidRPr="008B6151">
        <w:rPr>
          <w:rFonts w:ascii="標楷體" w:eastAsia="標楷體" w:hAnsi="標楷體" w:hint="eastAsia"/>
          <w:sz w:val="28"/>
          <w:szCs w:val="28"/>
        </w:rPr>
        <w:t>下稱甲方</w:t>
      </w:r>
      <w:r w:rsidRPr="008B6151">
        <w:rPr>
          <w:rFonts w:ascii="標楷體" w:eastAsia="標楷體" w:hAnsi="標楷體"/>
          <w:sz w:val="28"/>
          <w:szCs w:val="28"/>
        </w:rPr>
        <w:t>)</w:t>
      </w:r>
      <w:r w:rsidRPr="008B6151">
        <w:rPr>
          <w:rFonts w:ascii="標楷體" w:eastAsia="標楷體" w:hAnsi="標楷體" w:hint="eastAsia"/>
          <w:sz w:val="28"/>
          <w:szCs w:val="28"/>
        </w:rPr>
        <w:t>與</w:t>
      </w:r>
      <w:r w:rsidRPr="008B6151">
        <w:rPr>
          <w:rFonts w:ascii="標楷體" w:eastAsia="標楷體" w:hAnsi="標楷體"/>
          <w:sz w:val="28"/>
          <w:szCs w:val="28"/>
        </w:rPr>
        <w:t>_________________(</w:t>
      </w:r>
      <w:r w:rsidRPr="008B6151">
        <w:rPr>
          <w:rFonts w:ascii="標楷體" w:eastAsia="標楷體" w:hAnsi="標楷體" w:hint="eastAsia"/>
          <w:sz w:val="28"/>
          <w:szCs w:val="28"/>
        </w:rPr>
        <w:t>下稱乙方</w:t>
      </w:r>
      <w:r w:rsidRPr="008B615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，乙方為向甲方</w:t>
      </w:r>
      <w:r w:rsidRPr="008B6151">
        <w:rPr>
          <w:rFonts w:ascii="標楷體" w:eastAsia="標楷體" w:hAnsi="標楷體" w:hint="eastAsia"/>
          <w:sz w:val="28"/>
          <w:szCs w:val="28"/>
        </w:rPr>
        <w:t>承租頭城公有零售市場店舖</w:t>
      </w:r>
      <w:r>
        <w:rPr>
          <w:rFonts w:ascii="標楷體" w:eastAsia="標楷體" w:hAnsi="標楷體" w:hint="eastAsia"/>
          <w:sz w:val="28"/>
          <w:szCs w:val="28"/>
        </w:rPr>
        <w:t>位</w:t>
      </w:r>
      <w:r w:rsidRPr="008B6151">
        <w:rPr>
          <w:rFonts w:ascii="標楷體" w:eastAsia="標楷體" w:hAnsi="標楷體" w:hint="eastAsia"/>
          <w:sz w:val="28"/>
          <w:szCs w:val="28"/>
        </w:rPr>
        <w:t>為營業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8B6151">
        <w:rPr>
          <w:rFonts w:ascii="標楷體" w:eastAsia="標楷體" w:hAnsi="標楷體" w:hint="eastAsia"/>
          <w:sz w:val="28"/>
          <w:szCs w:val="28"/>
        </w:rPr>
        <w:t>用，特定此約：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第一條（租賃標的</w:t>
      </w:r>
      <w:r w:rsidRPr="008B6151">
        <w:rPr>
          <w:rFonts w:ascii="標楷體" w:eastAsia="標楷體" w:hAnsi="標楷體" w:hint="eastAsia"/>
          <w:sz w:val="28"/>
          <w:szCs w:val="28"/>
        </w:rPr>
        <w:t>）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租賃標的</w:t>
      </w:r>
      <w:r w:rsidRPr="008B6151">
        <w:rPr>
          <w:rFonts w:ascii="標楷體" w:eastAsia="標楷體" w:hAnsi="標楷體" w:hint="eastAsia"/>
          <w:sz w:val="28"/>
          <w:szCs w:val="28"/>
        </w:rPr>
        <w:t>：</w:t>
      </w:r>
    </w:p>
    <w:p w:rsidR="00D92C99" w:rsidRDefault="00D92C99" w:rsidP="008B6151">
      <w:pPr>
        <w:pStyle w:val="ListParagraph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所在地：頭城公有零售市場地下</w:t>
      </w:r>
      <w:r w:rsidRPr="008B6151">
        <w:rPr>
          <w:rFonts w:ascii="標楷體" w:eastAsia="標楷體" w:hAnsi="標楷體"/>
          <w:sz w:val="28"/>
          <w:szCs w:val="28"/>
        </w:rPr>
        <w:t>1</w:t>
      </w:r>
      <w:r w:rsidRPr="008B6151">
        <w:rPr>
          <w:rFonts w:ascii="標楷體" w:eastAsia="標楷體" w:hAnsi="標楷體" w:hint="eastAsia"/>
          <w:sz w:val="28"/>
          <w:szCs w:val="28"/>
        </w:rPr>
        <w:t>樓</w:t>
      </w:r>
    </w:p>
    <w:p w:rsidR="00D92C99" w:rsidRPr="008B6151" w:rsidRDefault="00D92C99" w:rsidP="00B74879">
      <w:pPr>
        <w:pStyle w:val="ListParagraph"/>
        <w:snapToGrid w:val="0"/>
        <w:spacing w:line="360" w:lineRule="auto"/>
        <w:ind w:leftChars="0"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</w:t>
      </w:r>
      <w:r>
        <w:rPr>
          <w:rFonts w:ascii="標楷體" w:eastAsia="標楷體" w:hAnsi="標楷體" w:hint="eastAsia"/>
          <w:sz w:val="28"/>
          <w:szCs w:val="28"/>
        </w:rPr>
        <w:t>地址：宜蘭縣頭城鎮開蘭路</w:t>
      </w:r>
      <w:r>
        <w:rPr>
          <w:rFonts w:ascii="標楷體" w:eastAsia="標楷體" w:hAnsi="標楷體"/>
          <w:sz w:val="28"/>
          <w:szCs w:val="28"/>
        </w:rPr>
        <w:t>149</w:t>
      </w:r>
      <w:r>
        <w:rPr>
          <w:rFonts w:ascii="標楷體" w:eastAsia="標楷體" w:hAnsi="標楷體" w:hint="eastAsia"/>
          <w:sz w:val="28"/>
          <w:szCs w:val="28"/>
        </w:rPr>
        <w:t>號地下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/>
          <w:sz w:val="28"/>
          <w:szCs w:val="28"/>
        </w:rPr>
        <w:t>)</w:t>
      </w:r>
    </w:p>
    <w:p w:rsidR="00D92C99" w:rsidRDefault="00D92C99" w:rsidP="00A60066">
      <w:pPr>
        <w:pStyle w:val="ListParagraph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使用面積：</w:t>
      </w:r>
      <w:r w:rsidRPr="008B6151">
        <w:rPr>
          <w:rFonts w:ascii="標楷體" w:eastAsia="標楷體" w:hAnsi="標楷體"/>
          <w:sz w:val="28"/>
          <w:szCs w:val="28"/>
        </w:rPr>
        <w:t>712</w:t>
      </w:r>
      <w:r w:rsidRPr="008B6151">
        <w:rPr>
          <w:rFonts w:ascii="標楷體" w:eastAsia="標楷體" w:hAnsi="標楷體" w:hint="eastAsia"/>
          <w:sz w:val="28"/>
          <w:szCs w:val="28"/>
        </w:rPr>
        <w:t>平方公尺。</w:t>
      </w:r>
      <w:r w:rsidRPr="008B6151">
        <w:rPr>
          <w:rFonts w:ascii="標楷體" w:eastAsia="標楷體" w:hAnsi="標楷體"/>
          <w:sz w:val="28"/>
          <w:szCs w:val="28"/>
        </w:rPr>
        <w:t>(</w:t>
      </w:r>
      <w:r w:rsidRPr="008B6151">
        <w:rPr>
          <w:rFonts w:ascii="標楷體" w:eastAsia="標楷體" w:hAnsi="標楷體" w:hint="eastAsia"/>
          <w:sz w:val="28"/>
          <w:szCs w:val="28"/>
        </w:rPr>
        <w:t>含公設</w:t>
      </w:r>
      <w:r w:rsidRPr="008B6151">
        <w:rPr>
          <w:rFonts w:ascii="標楷體" w:eastAsia="標楷體" w:hAnsi="標楷體"/>
          <w:sz w:val="28"/>
          <w:szCs w:val="28"/>
        </w:rPr>
        <w:t>)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第二條（經營項目）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乙方經營項目以下列各項為限：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果菜類青果、蔬菜及加工品。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畜肉類豬</w:t>
      </w:r>
      <w:r w:rsidRPr="008B6151">
        <w:rPr>
          <w:rFonts w:ascii="標楷體" w:eastAsia="標楷體" w:hAnsi="標楷體" w:hint="eastAsia"/>
          <w:sz w:val="28"/>
          <w:szCs w:val="28"/>
        </w:rPr>
        <w:t>、牛、羊等畜肉及加工品。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禽肉類雞、鴨、鵝等禽肉及加工品。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水產類魚、蝦、貝、介等水產品及其加工品。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雜貨類蛋類、乳類、其他各類日用雜貨、食品及其加工品。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飲食類各種冷、熱飲食品及烘焙食品。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糧食類米、麵粉及雜糧。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百貨類服飾、玩具及日用百貨。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五金類陶瓷、塑膠及五金製品。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裝飾品類花卉及其他裝飾品。</w:t>
      </w:r>
    </w:p>
    <w:p w:rsidR="00D92C99" w:rsidRPr="008B6151" w:rsidRDefault="00D92C99" w:rsidP="008B6151">
      <w:pPr>
        <w:pStyle w:val="ListParagraph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其他經甲方核准得進入承租店鋪之物品。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第三條（租約期限）</w:t>
      </w:r>
    </w:p>
    <w:p w:rsidR="00D92C99" w:rsidRDefault="00D92C99" w:rsidP="00D176C4">
      <w:pPr>
        <w:numPr>
          <w:ilvl w:val="0"/>
          <w:numId w:val="18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本租約租賃期間：自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8B6151">
        <w:rPr>
          <w:rFonts w:ascii="標楷體" w:eastAsia="標楷體" w:hAnsi="標楷體" w:hint="eastAsia"/>
          <w:sz w:val="28"/>
          <w:szCs w:val="28"/>
        </w:rPr>
        <w:t>起至民國</w:t>
      </w:r>
      <w:r w:rsidRPr="008B6151">
        <w:rPr>
          <w:rFonts w:ascii="標楷體" w:eastAsia="標楷體" w:hAnsi="標楷體"/>
          <w:sz w:val="28"/>
          <w:szCs w:val="28"/>
        </w:rPr>
        <w:t>116</w:t>
      </w:r>
      <w:r w:rsidRPr="008B615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4 </w:t>
      </w:r>
    </w:p>
    <w:p w:rsidR="00D92C99" w:rsidRDefault="00D92C99" w:rsidP="00D176C4">
      <w:pPr>
        <w:snapToGrid w:val="0"/>
        <w:spacing w:line="360" w:lineRule="auto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 w:rsidRPr="008B6151">
        <w:rPr>
          <w:rFonts w:ascii="標楷體" w:eastAsia="標楷體" w:hAnsi="標楷體" w:hint="eastAsia"/>
          <w:sz w:val="28"/>
          <w:szCs w:val="28"/>
        </w:rPr>
        <w:t>日，共</w:t>
      </w:r>
      <w:r w:rsidRPr="008B6151">
        <w:rPr>
          <w:rFonts w:ascii="標楷體" w:eastAsia="標楷體" w:hAnsi="標楷體"/>
          <w:sz w:val="28"/>
          <w:szCs w:val="28"/>
        </w:rPr>
        <w:t>4</w:t>
      </w:r>
      <w:r w:rsidRPr="008B6151">
        <w:rPr>
          <w:rFonts w:ascii="標楷體" w:eastAsia="標楷體" w:hAnsi="標楷體" w:hint="eastAsia"/>
          <w:sz w:val="28"/>
          <w:szCs w:val="28"/>
        </w:rPr>
        <w:t>年。</w:t>
      </w:r>
      <w:r>
        <w:rPr>
          <w:rFonts w:ascii="標楷體" w:eastAsia="標楷體" w:hAnsi="標楷體" w:hint="eastAsia"/>
          <w:sz w:val="28"/>
          <w:szCs w:val="28"/>
        </w:rPr>
        <w:t>契約屆期，甲方得同意乙方原條件續</w:t>
      </w:r>
    </w:p>
    <w:p w:rsidR="00D92C99" w:rsidRDefault="00D92C99" w:rsidP="00D176C4">
      <w:pPr>
        <w:snapToGrid w:val="0"/>
        <w:spacing w:line="360" w:lineRule="auto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年。</w:t>
      </w:r>
    </w:p>
    <w:p w:rsidR="00D92C99" w:rsidRDefault="00D92C99" w:rsidP="000C2464">
      <w:pPr>
        <w:ind w:left="705"/>
        <w:rPr>
          <w:rFonts w:ascii="標楷體" w:eastAsia="標楷體" w:hAnsi="標楷體"/>
          <w:sz w:val="28"/>
          <w:szCs w:val="28"/>
        </w:rPr>
      </w:pPr>
      <w:r w:rsidRPr="00D176C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、現地</w:t>
      </w:r>
      <w:r w:rsidRPr="00D176C4">
        <w:rPr>
          <w:rFonts w:ascii="標楷體" w:eastAsia="標楷體" w:hAnsi="標楷體" w:hint="eastAsia"/>
          <w:sz w:val="28"/>
          <w:szCs w:val="28"/>
        </w:rPr>
        <w:t>出租面積與甲方公告標租面積有誤差或不同，以現地</w:t>
      </w:r>
    </w:p>
    <w:p w:rsidR="00D92C99" w:rsidRDefault="00D92C99" w:rsidP="000C2464">
      <w:pPr>
        <w:ind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D176C4">
        <w:rPr>
          <w:rFonts w:ascii="標楷體" w:eastAsia="標楷體" w:hAnsi="標楷體" w:hint="eastAsia"/>
          <w:sz w:val="28"/>
          <w:szCs w:val="28"/>
        </w:rPr>
        <w:t>點交範圍為準，得標人不得主張現地面積與標租</w:t>
      </w:r>
      <w:r>
        <w:rPr>
          <w:rFonts w:ascii="標楷體" w:eastAsia="標楷體" w:hAnsi="標楷體" w:hint="eastAsia"/>
          <w:sz w:val="28"/>
          <w:szCs w:val="28"/>
        </w:rPr>
        <w:t>面積</w:t>
      </w:r>
      <w:r w:rsidRPr="00D176C4">
        <w:rPr>
          <w:rFonts w:ascii="標楷體" w:eastAsia="標楷體" w:hAnsi="標楷體" w:hint="eastAsia"/>
          <w:sz w:val="28"/>
          <w:szCs w:val="28"/>
        </w:rPr>
        <w:t>不同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92C99" w:rsidRPr="00D176C4" w:rsidRDefault="00D92C99" w:rsidP="000C2464">
      <w:pPr>
        <w:ind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D176C4">
        <w:rPr>
          <w:rFonts w:ascii="標楷體" w:eastAsia="標楷體" w:hAnsi="標楷體" w:hint="eastAsia"/>
          <w:sz w:val="28"/>
          <w:szCs w:val="28"/>
        </w:rPr>
        <w:t>而請求酌減租金。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第四條（搬遷返還）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租約期滿</w:t>
      </w:r>
      <w:r>
        <w:rPr>
          <w:rFonts w:ascii="標楷體" w:eastAsia="標楷體" w:hAnsi="標楷體" w:hint="eastAsia"/>
          <w:sz w:val="28"/>
          <w:szCs w:val="28"/>
        </w:rPr>
        <w:t>乙方未能繼續承租或因其他事故終止契約，乙方應於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合約關係消滅後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日內將租賃標的返還甲方。乙方未依期限搬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遷返還租賃標的物，甲方得沒收乙方履約保證金。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第五條（租金、清潔費）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租金每月新臺幣</w:t>
      </w:r>
      <w:r w:rsidRPr="008B6151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 w:hint="eastAsia"/>
          <w:sz w:val="28"/>
          <w:szCs w:val="28"/>
        </w:rPr>
        <w:t>元、</w:t>
      </w:r>
      <w:r w:rsidRPr="008B6151">
        <w:rPr>
          <w:rFonts w:ascii="標楷體" w:eastAsia="標楷體" w:hAnsi="標楷體" w:hint="eastAsia"/>
          <w:sz w:val="28"/>
          <w:szCs w:val="28"/>
        </w:rPr>
        <w:t>清潔費</w:t>
      </w:r>
      <w:r>
        <w:rPr>
          <w:rFonts w:ascii="標楷體" w:eastAsia="標楷體" w:hAnsi="標楷體" w:hint="eastAsia"/>
          <w:sz w:val="28"/>
          <w:szCs w:val="28"/>
        </w:rPr>
        <w:t>每月</w:t>
      </w:r>
      <w:r w:rsidRPr="00AA2FC3">
        <w:rPr>
          <w:rFonts w:ascii="標楷體" w:eastAsia="標楷體" w:hAnsi="標楷體" w:hint="eastAsia"/>
          <w:sz w:val="28"/>
          <w:szCs w:val="28"/>
        </w:rPr>
        <w:t>新臺幣</w:t>
      </w:r>
      <w:r w:rsidRPr="00AA2FC3">
        <w:rPr>
          <w:rFonts w:ascii="標楷體" w:eastAsia="標楷體" w:hAnsi="標楷體" w:hint="eastAsia"/>
          <w:sz w:val="28"/>
          <w:szCs w:val="28"/>
          <w:u w:val="single"/>
        </w:rPr>
        <w:t>壹佰伍拾</w:t>
      </w:r>
      <w:r w:rsidRPr="00AA2FC3">
        <w:rPr>
          <w:rFonts w:ascii="標楷體" w:eastAsia="標楷體" w:hAnsi="標楷體" w:hint="eastAsia"/>
          <w:sz w:val="28"/>
          <w:szCs w:val="28"/>
        </w:rPr>
        <w:t>元</w:t>
      </w:r>
      <w:r w:rsidRPr="008B6151">
        <w:rPr>
          <w:rFonts w:ascii="標楷體" w:eastAsia="標楷體" w:hAnsi="標楷體" w:hint="eastAsia"/>
          <w:sz w:val="28"/>
          <w:szCs w:val="28"/>
        </w:rPr>
        <w:t>，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乙方應於每月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含當天</w:t>
      </w:r>
      <w:r>
        <w:rPr>
          <w:rFonts w:ascii="標楷體" w:eastAsia="標楷體" w:hAnsi="標楷體"/>
          <w:sz w:val="28"/>
          <w:szCs w:val="28"/>
        </w:rPr>
        <w:t>)(</w:t>
      </w:r>
      <w:r>
        <w:rPr>
          <w:rFonts w:ascii="標楷體" w:eastAsia="標楷體" w:hAnsi="標楷體" w:hint="eastAsia"/>
          <w:sz w:val="28"/>
          <w:szCs w:val="28"/>
        </w:rPr>
        <w:t>遇假日順延至假日後第一個上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班日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匯</w:t>
      </w:r>
      <w:r w:rsidRPr="008B6151">
        <w:rPr>
          <w:rFonts w:ascii="標楷體" w:eastAsia="標楷體" w:hAnsi="標楷體" w:hint="eastAsia"/>
          <w:sz w:val="28"/>
          <w:szCs w:val="28"/>
        </w:rPr>
        <w:t>入甲方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8B6151">
        <w:rPr>
          <w:rFonts w:ascii="標楷體" w:eastAsia="標楷體" w:hAnsi="標楷體" w:hint="eastAsia"/>
          <w:sz w:val="28"/>
          <w:szCs w:val="28"/>
        </w:rPr>
        <w:t>帳戶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B6151">
        <w:rPr>
          <w:rFonts w:ascii="標楷體" w:eastAsia="標楷體" w:hAnsi="標楷體" w:hint="eastAsia"/>
          <w:sz w:val="28"/>
          <w:szCs w:val="28"/>
        </w:rPr>
        <w:t>解款行：頭城鎮農會（</w:t>
      </w:r>
      <w:r>
        <w:rPr>
          <w:rFonts w:ascii="標楷體" w:eastAsia="標楷體" w:hAnsi="標楷體" w:hint="eastAsia"/>
          <w:sz w:val="28"/>
          <w:szCs w:val="28"/>
        </w:rPr>
        <w:t>金融機構</w:t>
      </w:r>
      <w:r w:rsidRPr="008B6151">
        <w:rPr>
          <w:rFonts w:ascii="標楷體" w:eastAsia="標楷體" w:hAnsi="標楷體" w:hint="eastAsia"/>
          <w:sz w:val="28"/>
          <w:szCs w:val="28"/>
        </w:rPr>
        <w:t>代碼：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/>
          <w:sz w:val="28"/>
          <w:szCs w:val="28"/>
        </w:rPr>
        <w:t>5850015</w:t>
      </w:r>
      <w:r w:rsidRPr="008B6151">
        <w:rPr>
          <w:rFonts w:ascii="標楷體" w:eastAsia="標楷體" w:hAnsi="標楷體" w:hint="eastAsia"/>
          <w:sz w:val="28"/>
          <w:szCs w:val="28"/>
        </w:rPr>
        <w:t>），帳號：</w:t>
      </w:r>
      <w:r w:rsidRPr="008B6151">
        <w:rPr>
          <w:rFonts w:ascii="標楷體" w:eastAsia="標楷體" w:hAnsi="標楷體"/>
          <w:sz w:val="32"/>
          <w:szCs w:val="40"/>
          <w:u w:val="single"/>
        </w:rPr>
        <w:t>58501040000146</w:t>
      </w:r>
      <w:r w:rsidRPr="008B6151">
        <w:rPr>
          <w:rFonts w:ascii="標楷體" w:eastAsia="標楷體" w:hAnsi="標楷體" w:hint="eastAsia"/>
          <w:sz w:val="32"/>
          <w:szCs w:val="40"/>
        </w:rPr>
        <w:t>，</w:t>
      </w:r>
      <w:r w:rsidRPr="008B6151">
        <w:rPr>
          <w:rFonts w:ascii="標楷體" w:eastAsia="標楷體" w:hAnsi="標楷體" w:hint="eastAsia"/>
          <w:sz w:val="28"/>
          <w:szCs w:val="28"/>
        </w:rPr>
        <w:t>戶名：鄉鎮市庫存款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第六條（租金及清潔費逾期罰款）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逾期繳納租金及清潔費，每逾二日按逾期繳納租金及清潔費加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收百分之一滯納金，逾期合計三個月未繳者甲方得終止租約。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第七條（履約保證金）</w:t>
      </w:r>
    </w:p>
    <w:p w:rsidR="00D92C99" w:rsidRDefault="00D92C99" w:rsidP="00C36D2D">
      <w:pPr>
        <w:pStyle w:val="ListParagraph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履約保證金新臺幣參拾萬元整。契約屆期或契約終止後，</w:t>
      </w:r>
    </w:p>
    <w:p w:rsidR="00D92C99" w:rsidRPr="008B6151" w:rsidRDefault="00D92C99" w:rsidP="00C36D2D">
      <w:pPr>
        <w:pStyle w:val="ListParagraph"/>
        <w:snapToGrid w:val="0"/>
        <w:spacing w:line="360" w:lineRule="auto"/>
        <w:ind w:leftChars="0" w:left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無待解決事項，甲方無息退還乙方履約保證金。</w:t>
      </w:r>
    </w:p>
    <w:p w:rsidR="00D92C99" w:rsidRPr="00C36D2D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二、</w:t>
      </w:r>
      <w:r w:rsidRPr="00C36D2D">
        <w:rPr>
          <w:rFonts w:ascii="標楷體" w:eastAsia="標楷體" w:hAnsi="標楷體" w:hint="eastAsia"/>
          <w:sz w:val="28"/>
          <w:szCs w:val="28"/>
        </w:rPr>
        <w:t>履約保證金係用以擔保乙方履行本合約規定各項義務，及</w:t>
      </w:r>
    </w:p>
    <w:p w:rsidR="00D92C99" w:rsidRPr="00C36D2D" w:rsidRDefault="00D92C99" w:rsidP="00C36D2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36D2D">
        <w:rPr>
          <w:rFonts w:ascii="標楷體" w:eastAsia="標楷體" w:hAnsi="標楷體"/>
          <w:sz w:val="28"/>
          <w:szCs w:val="28"/>
        </w:rPr>
        <w:t xml:space="preserve">          </w:t>
      </w:r>
      <w:r w:rsidRPr="00C36D2D">
        <w:rPr>
          <w:rFonts w:ascii="標楷體" w:eastAsia="標楷體" w:hAnsi="標楷體" w:hint="eastAsia"/>
          <w:sz w:val="28"/>
          <w:szCs w:val="28"/>
        </w:rPr>
        <w:t>因合約造成甲方之損害賠償。</w:t>
      </w:r>
    </w:p>
    <w:p w:rsidR="00D92C99" w:rsidRPr="008B6151" w:rsidRDefault="00D92C99" w:rsidP="00C36D2D">
      <w:pPr>
        <w:pStyle w:val="ListParagraph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履約保證金因乙方違反本合約，甲方就其部分或全部金額沒收，乙方應於甲方通知期限內補足至新臺幣參拾萬元，逾期未補足甲方得終止合約。</w:t>
      </w:r>
    </w:p>
    <w:p w:rsidR="00D92C99" w:rsidRPr="008B6151" w:rsidRDefault="00D92C99" w:rsidP="008B6151">
      <w:pPr>
        <w:pStyle w:val="ListParagraph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乙方有以下情形者，履約保證金不予發還：</w:t>
      </w:r>
    </w:p>
    <w:p w:rsidR="00D92C99" w:rsidRDefault="00D92C99" w:rsidP="008B6151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將營業權之全部或部分轉讓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他人經營，經查證</w:t>
      </w:r>
    </w:p>
    <w:p w:rsidR="00D92C99" w:rsidRDefault="00D92C99" w:rsidP="006B48F0">
      <w:pPr>
        <w:pStyle w:val="ListParagraph"/>
        <w:snapToGrid w:val="0"/>
        <w:spacing w:line="360" w:lineRule="auto"/>
        <w:ind w:leftChars="0" w:left="15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屬實者。</w:t>
      </w:r>
    </w:p>
    <w:p w:rsidR="00D92C99" w:rsidRPr="006B48F0" w:rsidRDefault="00D92C99" w:rsidP="006B48F0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偽造、變造合約或履約相關文件，經查明屬實者</w:t>
      </w:r>
      <w:r w:rsidRPr="006B48F0">
        <w:rPr>
          <w:rFonts w:ascii="標楷體" w:eastAsia="標楷體" w:hAnsi="標楷體" w:hint="eastAsia"/>
          <w:sz w:val="28"/>
          <w:szCs w:val="28"/>
        </w:rPr>
        <w:t>。</w:t>
      </w:r>
    </w:p>
    <w:p w:rsidR="00D92C99" w:rsidRDefault="00D92C99" w:rsidP="008B6151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無正當理由而不履行合約者。</w:t>
      </w:r>
    </w:p>
    <w:p w:rsidR="00D92C99" w:rsidRDefault="00D92C99" w:rsidP="008B6151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因可歸責於乙方之事由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8B6151">
        <w:rPr>
          <w:rFonts w:ascii="標楷體" w:eastAsia="標楷體" w:hAnsi="標楷體" w:hint="eastAsia"/>
          <w:sz w:val="28"/>
          <w:szCs w:val="28"/>
        </w:rPr>
        <w:t>終止或解除合約者。</w:t>
      </w:r>
    </w:p>
    <w:p w:rsidR="00D92C99" w:rsidRDefault="00D92C99" w:rsidP="008B6151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未依合約規定期限或甲方同意之延長期限履行合約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92C99" w:rsidRDefault="00D92C99" w:rsidP="002E7A30">
      <w:pPr>
        <w:pStyle w:val="ListParagraph"/>
        <w:snapToGrid w:val="0"/>
        <w:spacing w:line="360" w:lineRule="auto"/>
        <w:ind w:leftChars="0" w:left="11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之一部或全部者。</w:t>
      </w:r>
    </w:p>
    <w:p w:rsidR="00D92C99" w:rsidRPr="00500BE8" w:rsidRDefault="00D92C99" w:rsidP="00500BE8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有破產或其他重大情形致無法繼續履約者。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第八條（不得轉租）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乙方不得轉租，違反者，甲方得無條件終止契約。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第九條（設施裝修、電力用水）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甲方僅提供乙方營業場地，有關乙方營業上設備安裝養護均由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乙方自行負責。施工前應檢附施工圖說，經甲方同意後方得施</w:t>
      </w:r>
    </w:p>
    <w:p w:rsidR="00D92C99" w:rsidRDefault="00D92C99" w:rsidP="00AB09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工，乙方之上述設備安裝保養等應符合政府法令，倘有違反管</w:t>
      </w:r>
    </w:p>
    <w:p w:rsidR="00D92C99" w:rsidRPr="008B6151" w:rsidRDefault="00D92C99" w:rsidP="00AB09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制法規而受罰由乙方自負責任。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第十條（升降機）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升降機保養由甲方負責。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第十一條（未營業</w:t>
      </w:r>
      <w:r w:rsidRPr="008B6151">
        <w:rPr>
          <w:rFonts w:ascii="標楷體" w:eastAsia="標楷體" w:hAnsi="標楷體" w:hint="eastAsia"/>
          <w:sz w:val="28"/>
          <w:szCs w:val="28"/>
        </w:rPr>
        <w:t>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乙方自起租日</w:t>
      </w:r>
      <w:r w:rsidRPr="008B6151">
        <w:rPr>
          <w:rFonts w:ascii="標楷體" w:eastAsia="標楷體" w:hAnsi="標楷體" w:hint="eastAsia"/>
          <w:sz w:val="28"/>
          <w:szCs w:val="28"/>
        </w:rPr>
        <w:t>起兩個月內須開始營業，逾兩個月未營業或未經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151">
        <w:rPr>
          <w:rFonts w:ascii="標楷體" w:eastAsia="標楷體" w:hAnsi="標楷體" w:hint="eastAsia"/>
          <w:sz w:val="28"/>
          <w:szCs w:val="28"/>
        </w:rPr>
        <w:t>甲方同意擅自停業達兩個月，甲方得終止契約。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第十二條（電費、水費）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</w:t>
      </w:r>
      <w:r w:rsidRPr="008B6151">
        <w:rPr>
          <w:rFonts w:ascii="標楷體" w:eastAsia="標楷體" w:hAnsi="標楷體" w:hint="eastAsia"/>
          <w:sz w:val="28"/>
          <w:szCs w:val="28"/>
        </w:rPr>
        <w:t>一、乙方營業上電費、水費由乙方負擔。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8B6151">
        <w:rPr>
          <w:rFonts w:ascii="標楷體" w:eastAsia="標楷體" w:hAnsi="標楷體" w:hint="eastAsia"/>
          <w:sz w:val="28"/>
          <w:szCs w:val="28"/>
        </w:rPr>
        <w:t>必要時裝設獨立電表、水表或分表，安裝電表、水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表費用由乙方支應。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第十三條（提前終止契約條款）</w:t>
      </w:r>
    </w:p>
    <w:p w:rsidR="00D92C99" w:rsidRDefault="00D92C99" w:rsidP="00C36D2D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合約未到期，如因法令變更或市場改建必須拆除設施收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回場地，經甲方提前兩個月通知乙方，本合約即提前終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止，乙方不得對甲方請求補償或損害賠償。乙方應負責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拆除營業上設備將場地歸還甲方，拆除費用由乙方支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應。惟甲方應按日計算退還乙方未營業期間之租金及清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潔費。如因上述原因須遷移場地，得由雙方協議使用位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置，協議不成契約即終止。</w:t>
      </w:r>
    </w:p>
    <w:p w:rsidR="00D92C99" w:rsidRPr="008B6151" w:rsidRDefault="00D92C99" w:rsidP="008B6151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合約未到期，乙方得提前終止契約，但應於三個月前書面向甲方提出申請，其履約保證金不予退還，終止營業當月天數不足一個月者，該月租金、清潔費按日計算。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第十四條（管理）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乙方對租賃物應妥善管理維護，如有損毀乙方應負責回復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原狀或照價賠償。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第十五條（安全維護）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乙方於租賃範圍不得存放非法與危險物品。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第十六條（設備修繕）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市場建物、市場原有設施之自然損壞而有修繕必要由甲</w:t>
      </w:r>
      <w:r>
        <w:rPr>
          <w:rFonts w:ascii="標楷體" w:eastAsia="標楷體" w:hAnsi="標楷體" w:hint="eastAsia"/>
          <w:sz w:val="28"/>
          <w:szCs w:val="28"/>
        </w:rPr>
        <w:t>方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負責。地下室廁所空間、營業所需設施修繕由乙方負責。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第十七條（營業</w:t>
      </w:r>
      <w:r w:rsidRPr="008B6151">
        <w:rPr>
          <w:rFonts w:ascii="標楷體" w:eastAsia="標楷體" w:hAnsi="標楷體" w:hint="eastAsia"/>
          <w:sz w:val="28"/>
          <w:szCs w:val="28"/>
        </w:rPr>
        <w:t>準備、保險、安全檢查）</w:t>
      </w:r>
    </w:p>
    <w:p w:rsidR="00D92C99" w:rsidRPr="008B6151" w:rsidRDefault="00D92C99" w:rsidP="00E97099">
      <w:pPr>
        <w:numPr>
          <w:ilvl w:val="0"/>
          <w:numId w:val="16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乙方於營業前或營業中違反營業、商業、稅籍登記規定，或違反場地管理相關法令規章，或</w:t>
      </w:r>
      <w:r w:rsidRPr="008B6151">
        <w:rPr>
          <w:rFonts w:ascii="標楷體" w:eastAsia="標楷體" w:hAnsi="標楷體" w:hint="eastAsia"/>
          <w:sz w:val="28"/>
          <w:szCs w:val="28"/>
        </w:rPr>
        <w:t>於租賃場地內經營非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B6151">
        <w:rPr>
          <w:rFonts w:ascii="標楷體" w:eastAsia="標楷體" w:hAnsi="標楷體" w:hint="eastAsia"/>
          <w:sz w:val="28"/>
          <w:szCs w:val="28"/>
        </w:rPr>
        <w:t>契約第二條所列得</w:t>
      </w:r>
      <w:r>
        <w:rPr>
          <w:rFonts w:ascii="標楷體" w:eastAsia="標楷體" w:hAnsi="標楷體" w:hint="eastAsia"/>
          <w:sz w:val="28"/>
          <w:szCs w:val="28"/>
        </w:rPr>
        <w:t>經營項目，經甲方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次書面通知乙方限期改正，乙方屆期仍未改正，甲方得無條件終止契約</w:t>
      </w:r>
      <w:r w:rsidRPr="008B6151">
        <w:rPr>
          <w:rFonts w:ascii="標楷體" w:eastAsia="標楷體" w:hAnsi="標楷體" w:hint="eastAsia"/>
          <w:sz w:val="28"/>
          <w:szCs w:val="28"/>
        </w:rPr>
        <w:t>，履約保證金不退還。</w:t>
      </w:r>
    </w:p>
    <w:p w:rsidR="00D92C99" w:rsidRDefault="00D92C99" w:rsidP="00C36D2D">
      <w:pPr>
        <w:numPr>
          <w:ilvl w:val="0"/>
          <w:numId w:val="16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乙方就營業範圍火災險、公共意外險自行投保。營業</w:t>
      </w:r>
    </w:p>
    <w:p w:rsidR="00D92C99" w:rsidRDefault="00D92C99" w:rsidP="00C36D2D">
      <w:pPr>
        <w:snapToGrid w:val="0"/>
        <w:spacing w:line="360" w:lineRule="auto"/>
        <w:ind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範圍建物安檢與消防安檢乙方自行負責。</w:t>
      </w:r>
    </w:p>
    <w:p w:rsidR="00D92C99" w:rsidRDefault="00D92C99" w:rsidP="008D07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第十八條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檢查權</w:t>
      </w:r>
      <w:r>
        <w:rPr>
          <w:rFonts w:ascii="標楷體" w:eastAsia="標楷體" w:hAnsi="標楷體"/>
          <w:sz w:val="28"/>
          <w:szCs w:val="28"/>
        </w:rPr>
        <w:t>)</w:t>
      </w:r>
    </w:p>
    <w:p w:rsidR="00D92C99" w:rsidRDefault="00D92C99" w:rsidP="008D07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乙方是否符合經營項目之檢查及乙方是否投保保險、建物安</w:t>
      </w:r>
    </w:p>
    <w:p w:rsidR="00D92C99" w:rsidRPr="008B6151" w:rsidRDefault="00D92C99" w:rsidP="008D078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檢、消防檢查等，甲方得不定期向乙方檢查，乙方不得拒絕。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第十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8B6151">
        <w:rPr>
          <w:rFonts w:ascii="標楷體" w:eastAsia="標楷體" w:hAnsi="標楷體" w:hint="eastAsia"/>
          <w:sz w:val="28"/>
          <w:szCs w:val="28"/>
        </w:rPr>
        <w:t>條（視為拋棄物論）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契約終止，</w:t>
      </w:r>
      <w:r>
        <w:rPr>
          <w:rFonts w:ascii="標楷體" w:eastAsia="標楷體" w:hAnsi="標楷體" w:hint="eastAsia"/>
          <w:sz w:val="28"/>
          <w:szCs w:val="28"/>
        </w:rPr>
        <w:t>乙方逾期返還租賃物</w:t>
      </w:r>
      <w:r w:rsidRPr="008B6151">
        <w:rPr>
          <w:rFonts w:ascii="標楷體" w:eastAsia="標楷體" w:hAnsi="標楷體" w:hint="eastAsia"/>
          <w:sz w:val="28"/>
          <w:szCs w:val="28"/>
        </w:rPr>
        <w:t>，堆置現場之物品任甲方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處置</w:t>
      </w:r>
      <w:r>
        <w:rPr>
          <w:rFonts w:ascii="標楷體" w:eastAsia="標楷體" w:hAnsi="標楷體" w:hint="eastAsia"/>
          <w:sz w:val="28"/>
          <w:szCs w:val="28"/>
        </w:rPr>
        <w:t>，處置若有衍生費用由履約保證金扣除</w:t>
      </w:r>
      <w:r w:rsidRPr="008B6151">
        <w:rPr>
          <w:rFonts w:ascii="標楷體" w:eastAsia="標楷體" w:hAnsi="標楷體" w:hint="eastAsia"/>
          <w:sz w:val="28"/>
          <w:szCs w:val="28"/>
        </w:rPr>
        <w:t>，乙方無異議。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第二十</w:t>
      </w:r>
      <w:r w:rsidRPr="008B6151">
        <w:rPr>
          <w:rFonts w:ascii="標楷體" w:eastAsia="標楷體" w:hAnsi="標楷體" w:hint="eastAsia"/>
          <w:sz w:val="28"/>
          <w:szCs w:val="28"/>
        </w:rPr>
        <w:t>條（</w:t>
      </w:r>
      <w:r>
        <w:rPr>
          <w:rFonts w:ascii="標楷體" w:eastAsia="標楷體" w:hAnsi="標楷體" w:hint="eastAsia"/>
          <w:sz w:val="28"/>
          <w:szCs w:val="28"/>
        </w:rPr>
        <w:t>文件效力</w:t>
      </w:r>
      <w:r w:rsidRPr="008B6151">
        <w:rPr>
          <w:rFonts w:ascii="標楷體" w:eastAsia="標楷體" w:hAnsi="標楷體" w:hint="eastAsia"/>
          <w:sz w:val="28"/>
          <w:szCs w:val="28"/>
        </w:rPr>
        <w:t>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本案標租文件條文如有牴觸，契約書本文效力優於投標須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知。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第二十一</w:t>
      </w:r>
      <w:r w:rsidRPr="008B6151">
        <w:rPr>
          <w:rFonts w:ascii="標楷體" w:eastAsia="標楷體" w:hAnsi="標楷體" w:hint="eastAsia"/>
          <w:sz w:val="28"/>
          <w:szCs w:val="28"/>
        </w:rPr>
        <w:t>條（管轄法院）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8B6151">
        <w:rPr>
          <w:rFonts w:ascii="標楷體" w:eastAsia="標楷體" w:hAnsi="標楷體" w:hint="eastAsia"/>
          <w:sz w:val="28"/>
          <w:szCs w:val="28"/>
        </w:rPr>
        <w:t>涉訟，雙方合意以臺灣宜蘭地方法院為第一審管轄法院。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第二十二條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6151">
        <w:rPr>
          <w:rFonts w:ascii="標楷體" w:eastAsia="標楷體" w:hAnsi="標楷體" w:hint="eastAsia"/>
          <w:sz w:val="28"/>
          <w:szCs w:val="28"/>
        </w:rPr>
        <w:t>（契約份數）</w:t>
      </w:r>
    </w:p>
    <w:p w:rsidR="00D92C99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本契約正本</w:t>
      </w:r>
      <w:r w:rsidRPr="008B6151">
        <w:rPr>
          <w:rFonts w:ascii="標楷體" w:eastAsia="標楷體" w:hAnsi="標楷體"/>
          <w:sz w:val="28"/>
          <w:szCs w:val="28"/>
        </w:rPr>
        <w:t>1</w:t>
      </w:r>
      <w:r w:rsidRPr="008B6151">
        <w:rPr>
          <w:rFonts w:ascii="標楷體" w:eastAsia="標楷體" w:hAnsi="標楷體" w:hint="eastAsia"/>
          <w:sz w:val="28"/>
          <w:szCs w:val="28"/>
        </w:rPr>
        <w:t>式</w:t>
      </w:r>
      <w:r w:rsidRPr="008B6151">
        <w:rPr>
          <w:rFonts w:ascii="標楷體" w:eastAsia="標楷體" w:hAnsi="標楷體"/>
          <w:sz w:val="28"/>
          <w:szCs w:val="28"/>
        </w:rPr>
        <w:t>2</w:t>
      </w:r>
      <w:r w:rsidRPr="008B6151">
        <w:rPr>
          <w:rFonts w:ascii="標楷體" w:eastAsia="標楷體" w:hAnsi="標楷體" w:hint="eastAsia"/>
          <w:sz w:val="28"/>
          <w:szCs w:val="28"/>
        </w:rPr>
        <w:t>份，</w:t>
      </w:r>
      <w:r>
        <w:rPr>
          <w:rFonts w:ascii="標楷體" w:eastAsia="標楷體" w:hAnsi="標楷體" w:hint="eastAsia"/>
          <w:sz w:val="28"/>
          <w:szCs w:val="28"/>
        </w:rPr>
        <w:t>甲、乙</w:t>
      </w:r>
      <w:r w:rsidRPr="008B6151">
        <w:rPr>
          <w:rFonts w:ascii="標楷體" w:eastAsia="標楷體" w:hAnsi="標楷體" w:hint="eastAsia"/>
          <w:sz w:val="28"/>
          <w:szCs w:val="28"/>
        </w:rPr>
        <w:t>雙方各執</w:t>
      </w:r>
      <w:r w:rsidRPr="008B6151">
        <w:rPr>
          <w:rFonts w:ascii="標楷體" w:eastAsia="標楷體" w:hAnsi="標楷體"/>
          <w:sz w:val="28"/>
          <w:szCs w:val="28"/>
        </w:rPr>
        <w:t>1</w:t>
      </w:r>
      <w:r w:rsidRPr="008B6151">
        <w:rPr>
          <w:rFonts w:ascii="標楷體" w:eastAsia="標楷體" w:hAnsi="標楷體" w:hint="eastAsia"/>
          <w:sz w:val="28"/>
          <w:szCs w:val="28"/>
        </w:rPr>
        <w:t>份。另製契約副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8B6151">
        <w:rPr>
          <w:rFonts w:ascii="標楷體" w:eastAsia="標楷體" w:hAnsi="標楷體" w:hint="eastAsia"/>
          <w:sz w:val="28"/>
          <w:szCs w:val="28"/>
        </w:rPr>
        <w:t>本</w:t>
      </w:r>
      <w:r w:rsidRPr="008B6151">
        <w:rPr>
          <w:rFonts w:ascii="標楷體" w:eastAsia="標楷體" w:hAnsi="標楷體"/>
          <w:sz w:val="28"/>
          <w:szCs w:val="28"/>
        </w:rPr>
        <w:t>2</w:t>
      </w:r>
      <w:r w:rsidRPr="008B6151">
        <w:rPr>
          <w:rFonts w:ascii="標楷體" w:eastAsia="標楷體" w:hAnsi="標楷體" w:hint="eastAsia"/>
          <w:sz w:val="28"/>
          <w:szCs w:val="28"/>
        </w:rPr>
        <w:t>份留甲方，副本</w:t>
      </w:r>
      <w:r w:rsidRPr="008B6151">
        <w:rPr>
          <w:rFonts w:ascii="標楷體" w:eastAsia="標楷體" w:hAnsi="標楷體"/>
          <w:sz w:val="28"/>
          <w:szCs w:val="28"/>
        </w:rPr>
        <w:t>____</w:t>
      </w:r>
      <w:r w:rsidRPr="008B6151">
        <w:rPr>
          <w:rFonts w:ascii="標楷體" w:eastAsia="標楷體" w:hAnsi="標楷體" w:hint="eastAsia"/>
          <w:sz w:val="28"/>
          <w:szCs w:val="28"/>
        </w:rPr>
        <w:t>份留乙方。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B6151">
        <w:rPr>
          <w:rFonts w:ascii="標楷體" w:eastAsia="標楷體" w:hAnsi="標楷體" w:hint="eastAsia"/>
          <w:sz w:val="28"/>
          <w:szCs w:val="28"/>
        </w:rPr>
        <w:t>立約人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甲方</w:t>
      </w:r>
      <w:r w:rsidRPr="008B6151">
        <w:rPr>
          <w:rFonts w:ascii="標楷體" w:eastAsia="標楷體" w:hAnsi="標楷體"/>
          <w:sz w:val="28"/>
          <w:szCs w:val="28"/>
        </w:rPr>
        <w:t>(</w:t>
      </w:r>
      <w:r w:rsidRPr="008B6151">
        <w:rPr>
          <w:rFonts w:ascii="標楷體" w:eastAsia="標楷體" w:hAnsi="標楷體" w:hint="eastAsia"/>
          <w:sz w:val="28"/>
          <w:szCs w:val="28"/>
        </w:rPr>
        <w:t>出租人</w:t>
      </w:r>
      <w:r w:rsidRPr="008B6151">
        <w:rPr>
          <w:rFonts w:ascii="標楷體" w:eastAsia="標楷體" w:hAnsi="標楷體"/>
          <w:sz w:val="28"/>
          <w:szCs w:val="28"/>
        </w:rPr>
        <w:t>)</w:t>
      </w:r>
      <w:r w:rsidRPr="008B6151">
        <w:rPr>
          <w:rFonts w:ascii="標楷體" w:eastAsia="標楷體" w:hAnsi="標楷體" w:hint="eastAsia"/>
          <w:sz w:val="28"/>
          <w:szCs w:val="28"/>
        </w:rPr>
        <w:t>：宜蘭縣頭城鎮公所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負責人：鎮長</w:t>
      </w:r>
      <w:r w:rsidRPr="008B6151">
        <w:rPr>
          <w:rFonts w:ascii="標楷體" w:eastAsia="標楷體" w:hAnsi="標楷體"/>
          <w:sz w:val="28"/>
          <w:szCs w:val="28"/>
        </w:rPr>
        <w:t xml:space="preserve"> </w:t>
      </w:r>
      <w:r w:rsidRPr="008B6151">
        <w:rPr>
          <w:rFonts w:ascii="標楷體" w:eastAsia="標楷體" w:hAnsi="標楷體" w:hint="eastAsia"/>
          <w:sz w:val="28"/>
          <w:szCs w:val="28"/>
        </w:rPr>
        <w:t>蔡文益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地址：宜蘭縣頭城鎮開蘭路</w:t>
      </w:r>
      <w:r w:rsidRPr="008B6151">
        <w:rPr>
          <w:rFonts w:ascii="標楷體" w:eastAsia="標楷體" w:hAnsi="標楷體"/>
          <w:sz w:val="28"/>
          <w:szCs w:val="28"/>
        </w:rPr>
        <w:t>1</w:t>
      </w:r>
      <w:r w:rsidRPr="008B6151">
        <w:rPr>
          <w:rFonts w:ascii="標楷體" w:eastAsia="標楷體" w:hAnsi="標楷體" w:hint="eastAsia"/>
          <w:sz w:val="28"/>
          <w:szCs w:val="28"/>
        </w:rPr>
        <w:t>號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電話：</w:t>
      </w:r>
      <w:r w:rsidRPr="008B6151">
        <w:rPr>
          <w:rFonts w:ascii="標楷體" w:eastAsia="標楷體" w:hAnsi="標楷體"/>
          <w:sz w:val="28"/>
          <w:szCs w:val="28"/>
        </w:rPr>
        <w:t>03-9772371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乙方</w:t>
      </w:r>
      <w:r w:rsidRPr="008B6151">
        <w:rPr>
          <w:rFonts w:ascii="標楷體" w:eastAsia="標楷體" w:hAnsi="標楷體"/>
          <w:sz w:val="28"/>
          <w:szCs w:val="28"/>
        </w:rPr>
        <w:t>(</w:t>
      </w:r>
      <w:r w:rsidRPr="008B6151">
        <w:rPr>
          <w:rFonts w:ascii="標楷體" w:eastAsia="標楷體" w:hAnsi="標楷體" w:hint="eastAsia"/>
          <w:sz w:val="28"/>
          <w:szCs w:val="28"/>
        </w:rPr>
        <w:t>承租人</w:t>
      </w:r>
      <w:r w:rsidRPr="008B6151">
        <w:rPr>
          <w:rFonts w:ascii="標楷體" w:eastAsia="標楷體" w:hAnsi="標楷體"/>
          <w:sz w:val="28"/>
          <w:szCs w:val="28"/>
        </w:rPr>
        <w:t>)</w:t>
      </w:r>
      <w:r w:rsidRPr="008B6151">
        <w:rPr>
          <w:rFonts w:ascii="標楷體" w:eastAsia="標楷體" w:hAnsi="標楷體" w:hint="eastAsia"/>
          <w:sz w:val="28"/>
          <w:szCs w:val="28"/>
        </w:rPr>
        <w:t>：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負責人：</w:t>
      </w:r>
    </w:p>
    <w:p w:rsidR="00D92C99" w:rsidRPr="008B6151" w:rsidRDefault="00D92C99" w:rsidP="008B61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地址：</w:t>
      </w:r>
    </w:p>
    <w:p w:rsidR="00D92C99" w:rsidRDefault="00D92C99" w:rsidP="00AB09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B6151">
        <w:rPr>
          <w:rFonts w:ascii="標楷體" w:eastAsia="標楷體" w:hAnsi="標楷體" w:hint="eastAsia"/>
          <w:sz w:val="28"/>
          <w:szCs w:val="28"/>
        </w:rPr>
        <w:t>電話：</w:t>
      </w:r>
    </w:p>
    <w:p w:rsidR="00D92C99" w:rsidRDefault="00D92C99" w:rsidP="00AB09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92C99" w:rsidRPr="008B6151" w:rsidRDefault="00D92C99" w:rsidP="00AB09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B6151">
        <w:rPr>
          <w:rFonts w:ascii="標楷體" w:eastAsia="標楷體" w:hAnsi="標楷體" w:hint="eastAsia"/>
          <w:sz w:val="28"/>
          <w:szCs w:val="28"/>
        </w:rPr>
        <w:t>中華民國</w:t>
      </w:r>
      <w:r w:rsidRPr="008B6151">
        <w:rPr>
          <w:rFonts w:ascii="標楷體" w:eastAsia="標楷體" w:hAnsi="標楷體"/>
          <w:sz w:val="28"/>
          <w:szCs w:val="28"/>
        </w:rPr>
        <w:t xml:space="preserve">   112   </w:t>
      </w:r>
      <w:r w:rsidRPr="008B6151">
        <w:rPr>
          <w:rFonts w:ascii="標楷體" w:eastAsia="標楷體" w:hAnsi="標楷體" w:hint="eastAsia"/>
          <w:sz w:val="28"/>
          <w:szCs w:val="28"/>
        </w:rPr>
        <w:t>年</w:t>
      </w:r>
      <w:r w:rsidRPr="008B6151"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月</w:t>
      </w:r>
      <w:r w:rsidRPr="008B6151">
        <w:rPr>
          <w:rFonts w:ascii="標楷體" w:eastAsia="標楷體" w:hAnsi="標楷體"/>
          <w:sz w:val="28"/>
          <w:szCs w:val="28"/>
        </w:rPr>
        <w:t xml:space="preserve">     </w:t>
      </w:r>
      <w:r w:rsidRPr="008B6151">
        <w:rPr>
          <w:rFonts w:ascii="標楷體" w:eastAsia="標楷體" w:hAnsi="標楷體" w:hint="eastAsia"/>
          <w:sz w:val="28"/>
          <w:szCs w:val="28"/>
        </w:rPr>
        <w:t>日</w:t>
      </w:r>
    </w:p>
    <w:sectPr w:rsidR="00D92C99" w:rsidRPr="008B6151" w:rsidSect="008C321C">
      <w:footerReference w:type="even" r:id="rId7"/>
      <w:footerReference w:type="default" r:id="rId8"/>
      <w:pgSz w:w="11906" w:h="16838"/>
      <w:pgMar w:top="1440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99" w:rsidRDefault="00D92C99" w:rsidP="00EF3937">
      <w:r>
        <w:separator/>
      </w:r>
    </w:p>
  </w:endnote>
  <w:endnote w:type="continuationSeparator" w:id="0">
    <w:p w:rsidR="00D92C99" w:rsidRDefault="00D92C99" w:rsidP="00EF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9" w:rsidRDefault="00D92C99" w:rsidP="00952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C99" w:rsidRDefault="00D92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9" w:rsidRDefault="00D92C99" w:rsidP="00952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2C99" w:rsidRDefault="00D92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99" w:rsidRDefault="00D92C99" w:rsidP="00EF3937">
      <w:r>
        <w:separator/>
      </w:r>
    </w:p>
  </w:footnote>
  <w:footnote w:type="continuationSeparator" w:id="0">
    <w:p w:rsidR="00D92C99" w:rsidRDefault="00D92C99" w:rsidP="00EF3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E8"/>
    <w:multiLevelType w:val="hybridMultilevel"/>
    <w:tmpl w:val="13ECBEBA"/>
    <w:lvl w:ilvl="0" w:tplc="113C8F4E">
      <w:start w:val="1"/>
      <w:numFmt w:val="taiwaneseCountingThousand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14971FF7"/>
    <w:multiLevelType w:val="hybridMultilevel"/>
    <w:tmpl w:val="D20A6D62"/>
    <w:lvl w:ilvl="0" w:tplc="AE84AE3C">
      <w:start w:val="1"/>
      <w:numFmt w:val="taiwaneseCountingThousand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17D20781"/>
    <w:multiLevelType w:val="hybridMultilevel"/>
    <w:tmpl w:val="39561866"/>
    <w:lvl w:ilvl="0" w:tplc="7F1E4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98773A2"/>
    <w:multiLevelType w:val="hybridMultilevel"/>
    <w:tmpl w:val="45008E96"/>
    <w:lvl w:ilvl="0" w:tplc="96C0C092">
      <w:start w:val="1"/>
      <w:numFmt w:val="taiwaneseCountingThousand"/>
      <w:lvlText w:val="%1、"/>
      <w:lvlJc w:val="left"/>
      <w:pPr>
        <w:ind w:left="114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  <w:rPr>
        <w:rFonts w:cs="Times New Roman"/>
      </w:rPr>
    </w:lvl>
  </w:abstractNum>
  <w:abstractNum w:abstractNumId="4">
    <w:nsid w:val="21DD545E"/>
    <w:multiLevelType w:val="hybridMultilevel"/>
    <w:tmpl w:val="68A2A75E"/>
    <w:lvl w:ilvl="0" w:tplc="CF4AD838">
      <w:start w:val="1"/>
      <w:numFmt w:val="taiwaneseCountingThousand"/>
      <w:lvlText w:val="(%1)"/>
      <w:lvlJc w:val="left"/>
      <w:pPr>
        <w:ind w:left="157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  <w:rPr>
        <w:rFonts w:cs="Times New Roman"/>
      </w:rPr>
    </w:lvl>
  </w:abstractNum>
  <w:abstractNum w:abstractNumId="5">
    <w:nsid w:val="26EC6E36"/>
    <w:multiLevelType w:val="hybridMultilevel"/>
    <w:tmpl w:val="8368C68E"/>
    <w:lvl w:ilvl="0" w:tplc="5930E382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E8147D4"/>
    <w:multiLevelType w:val="hybridMultilevel"/>
    <w:tmpl w:val="0C428D00"/>
    <w:lvl w:ilvl="0" w:tplc="3AA65A64">
      <w:start w:val="1"/>
      <w:numFmt w:val="taiwaneseCountingThousand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2F174B7E"/>
    <w:multiLevelType w:val="hybridMultilevel"/>
    <w:tmpl w:val="2F5E8234"/>
    <w:lvl w:ilvl="0" w:tplc="42A8B5BA">
      <w:start w:val="1"/>
      <w:numFmt w:val="taiwaneseCountingThousand"/>
      <w:lvlText w:val="%1、"/>
      <w:lvlJc w:val="left"/>
      <w:pPr>
        <w:ind w:left="11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8">
    <w:nsid w:val="391359B6"/>
    <w:multiLevelType w:val="hybridMultilevel"/>
    <w:tmpl w:val="D3AAABFE"/>
    <w:lvl w:ilvl="0" w:tplc="8D7A0980">
      <w:start w:val="1"/>
      <w:numFmt w:val="taiwaneseCountingThousand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CB57CD4"/>
    <w:multiLevelType w:val="hybridMultilevel"/>
    <w:tmpl w:val="A7444758"/>
    <w:lvl w:ilvl="0" w:tplc="D45432D6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FE95E43"/>
    <w:multiLevelType w:val="hybridMultilevel"/>
    <w:tmpl w:val="C7548C60"/>
    <w:lvl w:ilvl="0" w:tplc="0C7C4BD0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85E5E72"/>
    <w:multiLevelType w:val="hybridMultilevel"/>
    <w:tmpl w:val="A31610C0"/>
    <w:lvl w:ilvl="0" w:tplc="D956353C">
      <w:start w:val="1"/>
      <w:numFmt w:val="taiwaneseCountingThousand"/>
      <w:lvlText w:val="%1、"/>
      <w:lvlJc w:val="left"/>
      <w:pPr>
        <w:tabs>
          <w:tab w:val="num" w:pos="1704"/>
        </w:tabs>
        <w:ind w:left="17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2">
    <w:nsid w:val="5ABB7750"/>
    <w:multiLevelType w:val="hybridMultilevel"/>
    <w:tmpl w:val="E61A1F14"/>
    <w:lvl w:ilvl="0" w:tplc="FFA887FA">
      <w:start w:val="1"/>
      <w:numFmt w:val="taiwaneseCountingThousand"/>
      <w:lvlText w:val="%1、"/>
      <w:lvlJc w:val="left"/>
      <w:pPr>
        <w:ind w:left="11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3">
    <w:nsid w:val="606C49E5"/>
    <w:multiLevelType w:val="hybridMultilevel"/>
    <w:tmpl w:val="E3DCE9C2"/>
    <w:lvl w:ilvl="0" w:tplc="44166422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4">
    <w:nsid w:val="673A7092"/>
    <w:multiLevelType w:val="hybridMultilevel"/>
    <w:tmpl w:val="25B0457E"/>
    <w:lvl w:ilvl="0" w:tplc="D94CFAB2">
      <w:start w:val="2"/>
      <w:numFmt w:val="taiwaneseCountingThousand"/>
      <w:lvlText w:val="%1、"/>
      <w:lvlJc w:val="left"/>
      <w:pPr>
        <w:ind w:left="1155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5">
    <w:nsid w:val="67656CC1"/>
    <w:multiLevelType w:val="hybridMultilevel"/>
    <w:tmpl w:val="E94A7850"/>
    <w:lvl w:ilvl="0" w:tplc="1472B0D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1AF2656"/>
    <w:multiLevelType w:val="hybridMultilevel"/>
    <w:tmpl w:val="70665478"/>
    <w:lvl w:ilvl="0" w:tplc="8AE280EC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7">
    <w:nsid w:val="72E5791B"/>
    <w:multiLevelType w:val="hybridMultilevel"/>
    <w:tmpl w:val="9B3CB320"/>
    <w:lvl w:ilvl="0" w:tplc="D6E82C58">
      <w:start w:val="1"/>
      <w:numFmt w:val="taiwaneseCountingThousand"/>
      <w:lvlText w:val="%1、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9B"/>
    <w:rsid w:val="000022DA"/>
    <w:rsid w:val="00024157"/>
    <w:rsid w:val="00024E68"/>
    <w:rsid w:val="0005761C"/>
    <w:rsid w:val="00082E0F"/>
    <w:rsid w:val="000A78B9"/>
    <w:rsid w:val="000C2464"/>
    <w:rsid w:val="000D087F"/>
    <w:rsid w:val="000E40A7"/>
    <w:rsid w:val="00120E4E"/>
    <w:rsid w:val="0015318A"/>
    <w:rsid w:val="001549B2"/>
    <w:rsid w:val="00181948"/>
    <w:rsid w:val="00185623"/>
    <w:rsid w:val="00193A13"/>
    <w:rsid w:val="00196898"/>
    <w:rsid w:val="001B65BD"/>
    <w:rsid w:val="00202B9B"/>
    <w:rsid w:val="00204AAB"/>
    <w:rsid w:val="0022466B"/>
    <w:rsid w:val="002553B4"/>
    <w:rsid w:val="00263961"/>
    <w:rsid w:val="002731F1"/>
    <w:rsid w:val="002D5281"/>
    <w:rsid w:val="002E7A30"/>
    <w:rsid w:val="002F2CB7"/>
    <w:rsid w:val="002F36D9"/>
    <w:rsid w:val="00314604"/>
    <w:rsid w:val="0032050D"/>
    <w:rsid w:val="003E2F93"/>
    <w:rsid w:val="00411AC7"/>
    <w:rsid w:val="00416E7A"/>
    <w:rsid w:val="00426414"/>
    <w:rsid w:val="0044432D"/>
    <w:rsid w:val="00471764"/>
    <w:rsid w:val="004722BE"/>
    <w:rsid w:val="00481E7B"/>
    <w:rsid w:val="0049203A"/>
    <w:rsid w:val="00496533"/>
    <w:rsid w:val="004A56A7"/>
    <w:rsid w:val="004C31A6"/>
    <w:rsid w:val="004D7F44"/>
    <w:rsid w:val="00500BE8"/>
    <w:rsid w:val="00536C0B"/>
    <w:rsid w:val="00561268"/>
    <w:rsid w:val="00592FE0"/>
    <w:rsid w:val="005B56F3"/>
    <w:rsid w:val="005C36D1"/>
    <w:rsid w:val="006B48F0"/>
    <w:rsid w:val="00702664"/>
    <w:rsid w:val="007414B0"/>
    <w:rsid w:val="00755D22"/>
    <w:rsid w:val="00761D5C"/>
    <w:rsid w:val="007669DF"/>
    <w:rsid w:val="00770FD3"/>
    <w:rsid w:val="00783A02"/>
    <w:rsid w:val="007B5FF3"/>
    <w:rsid w:val="007D20F8"/>
    <w:rsid w:val="007E000C"/>
    <w:rsid w:val="007E7C8D"/>
    <w:rsid w:val="00803965"/>
    <w:rsid w:val="00810C37"/>
    <w:rsid w:val="00822ECC"/>
    <w:rsid w:val="00836482"/>
    <w:rsid w:val="0084608D"/>
    <w:rsid w:val="00852382"/>
    <w:rsid w:val="00860F67"/>
    <w:rsid w:val="0088523E"/>
    <w:rsid w:val="00895B10"/>
    <w:rsid w:val="008A2A25"/>
    <w:rsid w:val="008B4A22"/>
    <w:rsid w:val="008B6151"/>
    <w:rsid w:val="008C0ABF"/>
    <w:rsid w:val="008C321C"/>
    <w:rsid w:val="008D078F"/>
    <w:rsid w:val="008F55B3"/>
    <w:rsid w:val="0093717C"/>
    <w:rsid w:val="00951399"/>
    <w:rsid w:val="00952E15"/>
    <w:rsid w:val="00954CAC"/>
    <w:rsid w:val="00957AC8"/>
    <w:rsid w:val="009B480A"/>
    <w:rsid w:val="009C5D22"/>
    <w:rsid w:val="009D35E6"/>
    <w:rsid w:val="00A60066"/>
    <w:rsid w:val="00A82435"/>
    <w:rsid w:val="00A87BC1"/>
    <w:rsid w:val="00A90E5E"/>
    <w:rsid w:val="00AA2FC3"/>
    <w:rsid w:val="00AB093C"/>
    <w:rsid w:val="00B6434E"/>
    <w:rsid w:val="00B74879"/>
    <w:rsid w:val="00BC32C5"/>
    <w:rsid w:val="00BC64C7"/>
    <w:rsid w:val="00BF38C7"/>
    <w:rsid w:val="00C04ADE"/>
    <w:rsid w:val="00C07A76"/>
    <w:rsid w:val="00C129E4"/>
    <w:rsid w:val="00C36D2D"/>
    <w:rsid w:val="00CD4A83"/>
    <w:rsid w:val="00CF4345"/>
    <w:rsid w:val="00D176C4"/>
    <w:rsid w:val="00D30A24"/>
    <w:rsid w:val="00D369C1"/>
    <w:rsid w:val="00D64EFB"/>
    <w:rsid w:val="00D92C99"/>
    <w:rsid w:val="00DA63B9"/>
    <w:rsid w:val="00DB4E42"/>
    <w:rsid w:val="00DB55AE"/>
    <w:rsid w:val="00DD5069"/>
    <w:rsid w:val="00DF0349"/>
    <w:rsid w:val="00E761B3"/>
    <w:rsid w:val="00E97099"/>
    <w:rsid w:val="00EF3937"/>
    <w:rsid w:val="00F04963"/>
    <w:rsid w:val="00F32858"/>
    <w:rsid w:val="00F33C1F"/>
    <w:rsid w:val="00F67EFA"/>
    <w:rsid w:val="00F77128"/>
    <w:rsid w:val="00F815A1"/>
    <w:rsid w:val="00F932D4"/>
    <w:rsid w:val="00FB05FF"/>
    <w:rsid w:val="00FC4D78"/>
    <w:rsid w:val="00FC688F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3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34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EF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93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F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93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10C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5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yutai</dc:creator>
  <cp:keywords/>
  <dc:description/>
  <cp:lastModifiedBy>農經課</cp:lastModifiedBy>
  <cp:revision>69</cp:revision>
  <cp:lastPrinted>2023-02-20T05:11:00Z</cp:lastPrinted>
  <dcterms:created xsi:type="dcterms:W3CDTF">2023-02-12T14:41:00Z</dcterms:created>
  <dcterms:modified xsi:type="dcterms:W3CDTF">2023-02-20T05:17:00Z</dcterms:modified>
</cp:coreProperties>
</file>