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9" w:rsidRPr="00230B1D" w:rsidRDefault="001227E9" w:rsidP="009E18E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中</w:t>
      </w:r>
      <w:r w:rsidRPr="00230B1D">
        <w:rPr>
          <w:rFonts w:ascii="標楷體" w:eastAsia="標楷體" w:hAnsi="標楷體" w:hint="eastAsia"/>
          <w:b/>
          <w:sz w:val="52"/>
          <w:szCs w:val="52"/>
        </w:rPr>
        <w:t>華民國</w:t>
      </w:r>
      <w:r>
        <w:rPr>
          <w:rFonts w:ascii="標楷體" w:eastAsia="標楷體" w:hAnsi="標楷體"/>
          <w:b/>
          <w:sz w:val="52"/>
          <w:szCs w:val="52"/>
        </w:rPr>
        <w:t>10</w:t>
      </w:r>
      <w:bookmarkStart w:id="0" w:name="_GoBack"/>
      <w:bookmarkEnd w:id="0"/>
      <w:r>
        <w:rPr>
          <w:rFonts w:ascii="標楷體" w:eastAsia="標楷體" w:hAnsi="標楷體"/>
          <w:b/>
          <w:sz w:val="52"/>
          <w:szCs w:val="52"/>
        </w:rPr>
        <w:t>5</w:t>
      </w:r>
      <w:r w:rsidRPr="00230B1D">
        <w:rPr>
          <w:rFonts w:ascii="標楷體" w:eastAsia="標楷體" w:hAnsi="標楷體" w:hint="eastAsia"/>
          <w:b/>
          <w:sz w:val="52"/>
          <w:szCs w:val="52"/>
        </w:rPr>
        <w:t>年度</w:t>
      </w:r>
    </w:p>
    <w:p w:rsidR="001227E9" w:rsidRPr="00230B1D" w:rsidRDefault="001227E9" w:rsidP="009E18EE">
      <w:pPr>
        <w:jc w:val="center"/>
        <w:rPr>
          <w:rFonts w:ascii="標楷體" w:eastAsia="標楷體" w:hAnsi="標楷體"/>
          <w:sz w:val="40"/>
          <w:szCs w:val="40"/>
        </w:rPr>
      </w:pPr>
      <w:r w:rsidRPr="00230B1D">
        <w:rPr>
          <w:rFonts w:ascii="標楷體" w:eastAsia="標楷體" w:hAnsi="標楷體"/>
          <w:sz w:val="40"/>
          <w:szCs w:val="40"/>
        </w:rPr>
        <w:t>(</w:t>
      </w:r>
      <w:r w:rsidRPr="00230B1D">
        <w:rPr>
          <w:rFonts w:ascii="標楷體" w:eastAsia="標楷體" w:hAnsi="標楷體" w:hint="eastAsia"/>
          <w:sz w:val="40"/>
          <w:szCs w:val="40"/>
        </w:rPr>
        <w:t>自</w:t>
      </w:r>
      <w:r>
        <w:rPr>
          <w:rFonts w:ascii="標楷體" w:eastAsia="標楷體" w:hAnsi="標楷體"/>
          <w:sz w:val="40"/>
          <w:szCs w:val="40"/>
        </w:rPr>
        <w:t>104</w:t>
      </w:r>
      <w:r w:rsidRPr="00230B1D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1</w:t>
      </w:r>
      <w:r w:rsidRPr="00230B1D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1</w:t>
      </w:r>
      <w:r w:rsidRPr="00230B1D">
        <w:rPr>
          <w:rFonts w:ascii="標楷體" w:eastAsia="標楷體" w:hAnsi="標楷體" w:hint="eastAsia"/>
          <w:sz w:val="40"/>
          <w:szCs w:val="40"/>
        </w:rPr>
        <w:t>日起至</w:t>
      </w:r>
      <w:r>
        <w:rPr>
          <w:rFonts w:ascii="標楷體" w:eastAsia="標楷體" w:hAnsi="標楷體"/>
          <w:sz w:val="40"/>
          <w:szCs w:val="40"/>
        </w:rPr>
        <w:t>104</w:t>
      </w:r>
      <w:r w:rsidRPr="00230B1D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12</w:t>
      </w:r>
      <w:r w:rsidRPr="00230B1D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31</w:t>
      </w:r>
      <w:r w:rsidRPr="00230B1D">
        <w:rPr>
          <w:rFonts w:ascii="標楷體" w:eastAsia="標楷體" w:hAnsi="標楷體" w:hint="eastAsia"/>
          <w:sz w:val="40"/>
          <w:szCs w:val="40"/>
        </w:rPr>
        <w:t>日止</w:t>
      </w:r>
      <w:r w:rsidRPr="00230B1D">
        <w:rPr>
          <w:rFonts w:ascii="標楷體" w:eastAsia="標楷體" w:hAnsi="標楷體"/>
          <w:sz w:val="40"/>
          <w:szCs w:val="40"/>
        </w:rPr>
        <w:t>)</w:t>
      </w:r>
    </w:p>
    <w:p w:rsidR="001227E9" w:rsidRDefault="001227E9" w:rsidP="00230B1D">
      <w:pPr>
        <w:jc w:val="distribute"/>
        <w:rPr>
          <w:rFonts w:ascii="標楷體" w:eastAsia="標楷體" w:hAnsi="標楷體"/>
          <w:sz w:val="52"/>
          <w:szCs w:val="52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sz w:val="52"/>
          <w:szCs w:val="52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sz w:val="52"/>
          <w:szCs w:val="52"/>
        </w:rPr>
      </w:pPr>
    </w:p>
    <w:p w:rsidR="001227E9" w:rsidRPr="00230B1D" w:rsidRDefault="001227E9" w:rsidP="00230B1D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230B1D">
        <w:rPr>
          <w:rFonts w:ascii="標楷體" w:eastAsia="標楷體" w:hAnsi="標楷體" w:hint="eastAsia"/>
          <w:b/>
          <w:sz w:val="64"/>
          <w:szCs w:val="64"/>
        </w:rPr>
        <w:t>台</w:t>
      </w:r>
      <w:r>
        <w:rPr>
          <w:rFonts w:ascii="標楷體" w:eastAsia="標楷體" w:hAnsi="標楷體"/>
          <w:b/>
          <w:sz w:val="64"/>
          <w:szCs w:val="64"/>
        </w:rPr>
        <w:t xml:space="preserve"> </w:t>
      </w:r>
      <w:r w:rsidRPr="00230B1D">
        <w:rPr>
          <w:rFonts w:ascii="標楷體" w:eastAsia="標楷體" w:hAnsi="標楷體" w:hint="eastAsia"/>
          <w:b/>
          <w:sz w:val="64"/>
          <w:szCs w:val="64"/>
        </w:rPr>
        <w:t>灣</w:t>
      </w:r>
      <w:r>
        <w:rPr>
          <w:rFonts w:ascii="標楷體" w:eastAsia="標楷體" w:hAnsi="標楷體"/>
          <w:b/>
          <w:sz w:val="64"/>
          <w:szCs w:val="64"/>
        </w:rPr>
        <w:t xml:space="preserve"> </w:t>
      </w:r>
      <w:r w:rsidRPr="00230B1D">
        <w:rPr>
          <w:rFonts w:ascii="標楷體" w:eastAsia="標楷體" w:hAnsi="標楷體" w:hint="eastAsia"/>
          <w:b/>
          <w:sz w:val="64"/>
          <w:szCs w:val="64"/>
        </w:rPr>
        <w:t>省</w:t>
      </w:r>
      <w:r>
        <w:rPr>
          <w:rFonts w:ascii="標楷體" w:eastAsia="標楷體" w:hAnsi="標楷體"/>
          <w:b/>
          <w:sz w:val="64"/>
          <w:szCs w:val="64"/>
        </w:rPr>
        <w:t xml:space="preserve"> </w:t>
      </w:r>
      <w:r>
        <w:rPr>
          <w:rFonts w:ascii="標楷體" w:eastAsia="標楷體" w:hAnsi="標楷體" w:hint="eastAsia"/>
          <w:b/>
          <w:sz w:val="64"/>
          <w:szCs w:val="64"/>
        </w:rPr>
        <w:t>宜</w:t>
      </w:r>
      <w:r>
        <w:rPr>
          <w:rFonts w:ascii="標楷體" w:eastAsia="標楷體" w:hAnsi="標楷體"/>
          <w:b/>
          <w:sz w:val="64"/>
          <w:szCs w:val="64"/>
        </w:rPr>
        <w:t xml:space="preserve"> </w:t>
      </w:r>
      <w:r>
        <w:rPr>
          <w:rFonts w:ascii="標楷體" w:eastAsia="標楷體" w:hAnsi="標楷體" w:hint="eastAsia"/>
          <w:b/>
          <w:sz w:val="64"/>
          <w:szCs w:val="64"/>
        </w:rPr>
        <w:t>蘭</w:t>
      </w:r>
      <w:r>
        <w:rPr>
          <w:rFonts w:ascii="標楷體" w:eastAsia="標楷體" w:hAnsi="標楷體"/>
          <w:b/>
          <w:sz w:val="64"/>
          <w:szCs w:val="64"/>
        </w:rPr>
        <w:t xml:space="preserve"> </w:t>
      </w:r>
      <w:r w:rsidRPr="00230B1D">
        <w:rPr>
          <w:rFonts w:ascii="標楷體" w:eastAsia="標楷體" w:hAnsi="標楷體" w:hint="eastAsia"/>
          <w:b/>
          <w:sz w:val="64"/>
          <w:szCs w:val="64"/>
        </w:rPr>
        <w:t>縣</w:t>
      </w:r>
    </w:p>
    <w:p w:rsidR="001227E9" w:rsidRDefault="001227E9" w:rsidP="00230B1D">
      <w:pPr>
        <w:jc w:val="distribute"/>
        <w:rPr>
          <w:rFonts w:ascii="標楷體" w:eastAsia="標楷體" w:hAnsi="標楷體"/>
          <w:b/>
          <w:sz w:val="64"/>
          <w:szCs w:val="64"/>
        </w:rPr>
      </w:pPr>
      <w:r>
        <w:rPr>
          <w:rFonts w:ascii="標楷體" w:eastAsia="標楷體" w:hAnsi="標楷體" w:hint="eastAsia"/>
          <w:b/>
          <w:sz w:val="64"/>
          <w:szCs w:val="64"/>
        </w:rPr>
        <w:t>南澳</w:t>
      </w:r>
      <w:r w:rsidRPr="00230B1D">
        <w:rPr>
          <w:rFonts w:ascii="標楷體" w:eastAsia="標楷體" w:hAnsi="標楷體" w:hint="eastAsia"/>
          <w:b/>
          <w:sz w:val="64"/>
          <w:szCs w:val="64"/>
        </w:rPr>
        <w:t>鄉總預算申請協商案</w:t>
      </w:r>
    </w:p>
    <w:p w:rsidR="001227E9" w:rsidRDefault="001227E9" w:rsidP="00230B1D">
      <w:pPr>
        <w:jc w:val="distribute"/>
        <w:rPr>
          <w:rFonts w:ascii="標楷體" w:eastAsia="標楷體" w:hAnsi="標楷體"/>
          <w:b/>
          <w:sz w:val="64"/>
          <w:szCs w:val="64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Default="001227E9" w:rsidP="00230B1D">
      <w:pPr>
        <w:jc w:val="distribute"/>
        <w:rPr>
          <w:rFonts w:ascii="標楷體" w:eastAsia="標楷體" w:hAnsi="標楷體"/>
          <w:b/>
          <w:sz w:val="40"/>
          <w:szCs w:val="40"/>
        </w:rPr>
      </w:pPr>
    </w:p>
    <w:p w:rsidR="001227E9" w:rsidRPr="00230B1D" w:rsidRDefault="001227E9" w:rsidP="009E18E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宜蘭</w:t>
      </w:r>
      <w:r w:rsidRPr="00230B1D">
        <w:rPr>
          <w:rFonts w:ascii="標楷體" w:eastAsia="標楷體" w:hAnsi="標楷體" w:hint="eastAsia"/>
          <w:sz w:val="40"/>
          <w:szCs w:val="40"/>
        </w:rPr>
        <w:t>縣</w:t>
      </w:r>
      <w:r>
        <w:rPr>
          <w:rFonts w:ascii="標楷體" w:eastAsia="標楷體" w:hAnsi="標楷體" w:hint="eastAsia"/>
          <w:sz w:val="40"/>
          <w:szCs w:val="40"/>
        </w:rPr>
        <w:t>南澳鄉公所編</w:t>
      </w:r>
    </w:p>
    <w:sectPr w:rsidR="001227E9" w:rsidRPr="00230B1D" w:rsidSect="009E18EE">
      <w:pgSz w:w="11906" w:h="16838"/>
      <w:pgMar w:top="2523" w:right="1797" w:bottom="19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E9" w:rsidRDefault="001227E9" w:rsidP="000F48DE">
      <w:r>
        <w:separator/>
      </w:r>
    </w:p>
  </w:endnote>
  <w:endnote w:type="continuationSeparator" w:id="0">
    <w:p w:rsidR="001227E9" w:rsidRDefault="001227E9" w:rsidP="000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E9" w:rsidRDefault="001227E9" w:rsidP="000F48DE">
      <w:r>
        <w:separator/>
      </w:r>
    </w:p>
  </w:footnote>
  <w:footnote w:type="continuationSeparator" w:id="0">
    <w:p w:rsidR="001227E9" w:rsidRDefault="001227E9" w:rsidP="000F4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1D"/>
    <w:rsid w:val="00091A92"/>
    <w:rsid w:val="000F48DE"/>
    <w:rsid w:val="001227E9"/>
    <w:rsid w:val="00230B1D"/>
    <w:rsid w:val="003054FE"/>
    <w:rsid w:val="0032164E"/>
    <w:rsid w:val="00357F30"/>
    <w:rsid w:val="00512460"/>
    <w:rsid w:val="00977FEA"/>
    <w:rsid w:val="009E18EE"/>
    <w:rsid w:val="00B0128B"/>
    <w:rsid w:val="00C33B77"/>
    <w:rsid w:val="00F15C44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E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8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4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48D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中華民國105年度</dc:title>
  <dc:subject/>
  <dc:creator>黃惠禪</dc:creator>
  <cp:keywords/>
  <dc:description/>
  <cp:lastModifiedBy>user</cp:lastModifiedBy>
  <cp:revision>3</cp:revision>
  <dcterms:created xsi:type="dcterms:W3CDTF">2015-12-18T01:30:00Z</dcterms:created>
  <dcterms:modified xsi:type="dcterms:W3CDTF">2015-12-18T01:32:00Z</dcterms:modified>
</cp:coreProperties>
</file>